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14D9F057" w:rsidR="00C05C05" w:rsidRDefault="00C05C05" w:rsidP="00B713F8">
      <w:pPr>
        <w:pStyle w:val="CRCoverPage"/>
        <w:tabs>
          <w:tab w:val="right" w:pos="9639"/>
        </w:tabs>
        <w:spacing w:after="0"/>
        <w:rPr>
          <w:b/>
          <w:i/>
          <w:noProof/>
          <w:sz w:val="28"/>
        </w:rPr>
      </w:pPr>
      <w:bookmarkStart w:id="0" w:name="_Hlk145491888"/>
      <w:r>
        <w:rPr>
          <w:b/>
          <w:noProof/>
          <w:sz w:val="24"/>
        </w:rPr>
        <w:t>3GPP TSG-</w:t>
      </w:r>
      <w:r w:rsidR="00443035">
        <w:rPr>
          <w:b/>
          <w:noProof/>
          <w:sz w:val="24"/>
        </w:rPr>
        <w:t>SA</w:t>
      </w:r>
      <w:r>
        <w:rPr>
          <w:b/>
          <w:noProof/>
          <w:sz w:val="24"/>
        </w:rPr>
        <w:t xml:space="preserve"> WG</w:t>
      </w:r>
      <w:r w:rsidR="00443035">
        <w:rPr>
          <w:b/>
          <w:noProof/>
          <w:sz w:val="24"/>
        </w:rPr>
        <w:t>2</w:t>
      </w:r>
      <w:r>
        <w:rPr>
          <w:b/>
          <w:noProof/>
          <w:sz w:val="24"/>
        </w:rPr>
        <w:t xml:space="preserve"> Meeting #1</w:t>
      </w:r>
      <w:r w:rsidR="00443035">
        <w:rPr>
          <w:b/>
          <w:noProof/>
          <w:sz w:val="24"/>
        </w:rPr>
        <w:t>6</w:t>
      </w:r>
      <w:r w:rsidR="00F45DFA">
        <w:rPr>
          <w:b/>
          <w:noProof/>
          <w:sz w:val="24"/>
        </w:rPr>
        <w:t>9</w:t>
      </w:r>
      <w:r>
        <w:rPr>
          <w:b/>
          <w:i/>
          <w:noProof/>
          <w:sz w:val="28"/>
        </w:rPr>
        <w:tab/>
      </w:r>
      <w:r w:rsidR="00443035">
        <w:rPr>
          <w:b/>
          <w:noProof/>
          <w:sz w:val="24"/>
        </w:rPr>
        <w:t>S2</w:t>
      </w:r>
      <w:r>
        <w:rPr>
          <w:b/>
          <w:noProof/>
          <w:sz w:val="24"/>
        </w:rPr>
        <w:t>-25</w:t>
      </w:r>
      <w:r w:rsidR="005F3AC1">
        <w:rPr>
          <w:b/>
          <w:noProof/>
          <w:sz w:val="24"/>
        </w:rPr>
        <w:t>0</w:t>
      </w:r>
      <w:r w:rsidR="006A3A32">
        <w:rPr>
          <w:b/>
          <w:noProof/>
          <w:sz w:val="24"/>
        </w:rPr>
        <w:t>4588</w:t>
      </w:r>
    </w:p>
    <w:bookmarkEnd w:id="0"/>
    <w:p w14:paraId="0701295E" w14:textId="24F31ED4" w:rsidR="009D77F0" w:rsidRDefault="00F45DFA" w:rsidP="00F45DFA">
      <w:pPr>
        <w:pStyle w:val="CRCoverPage"/>
        <w:tabs>
          <w:tab w:val="right" w:pos="9630"/>
        </w:tabs>
        <w:spacing w:after="0"/>
        <w:outlineLvl w:val="0"/>
        <w:rPr>
          <w:b/>
          <w:noProof/>
          <w:sz w:val="24"/>
        </w:rPr>
      </w:pPr>
      <w:r>
        <w:rPr>
          <w:b/>
          <w:noProof/>
          <w:sz w:val="24"/>
          <w:lang w:eastAsia="zh-CN"/>
        </w:rPr>
        <w:t>Fukuoka, Japan, 19 – 23 May</w:t>
      </w:r>
      <w:r w:rsidR="009D77F0">
        <w:rPr>
          <w:b/>
          <w:noProof/>
          <w:sz w:val="24"/>
        </w:rPr>
        <w:t xml:space="preserve"> 2025</w:t>
      </w:r>
      <w:r>
        <w:rPr>
          <w:b/>
          <w:noProof/>
          <w:sz w:val="24"/>
        </w:rPr>
        <w:tab/>
      </w:r>
      <w:r w:rsidR="006A3A32">
        <w:rPr>
          <w:b/>
          <w:noProof/>
          <w:sz w:val="24"/>
        </w:rPr>
        <w:t>(was S2-2503220)</w:t>
      </w:r>
    </w:p>
    <w:p w14:paraId="5E6ED2D7" w14:textId="77777777" w:rsidR="00B708C5" w:rsidRDefault="00B708C5" w:rsidP="00B713F8">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31A97F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43035">
        <w:rPr>
          <w:rFonts w:ascii="Arial" w:hAnsi="Arial" w:cs="Arial"/>
          <w:b/>
          <w:bCs/>
          <w:lang w:val="en-US"/>
        </w:rPr>
        <w:t>Qualcomm Incorporated</w:t>
      </w:r>
    </w:p>
    <w:p w14:paraId="18BE02D5" w14:textId="554339B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76792">
        <w:rPr>
          <w:rFonts w:ascii="Arial" w:hAnsi="Arial" w:cs="Arial"/>
          <w:b/>
          <w:bCs/>
          <w:lang w:val="en-US"/>
        </w:rPr>
        <w:t xml:space="preserve">WT1: </w:t>
      </w:r>
      <w:r w:rsidR="00C24AD0">
        <w:rPr>
          <w:rFonts w:ascii="Arial" w:hAnsi="Arial" w:cs="Arial"/>
          <w:b/>
          <w:bCs/>
          <w:lang w:val="en-US"/>
        </w:rPr>
        <w:t>Solution</w:t>
      </w:r>
      <w:r w:rsidR="00443035">
        <w:rPr>
          <w:rFonts w:ascii="Arial" w:hAnsi="Arial" w:cs="Arial"/>
          <w:b/>
          <w:bCs/>
          <w:lang w:val="en-US"/>
        </w:rPr>
        <w:t xml:space="preserve"> for providing IMS voice over GEO via Control Plane</w:t>
      </w:r>
    </w:p>
    <w:p w14:paraId="4ED68054" w14:textId="421B4CE9" w:rsidR="00CD2478" w:rsidRPr="00B713F8" w:rsidRDefault="00CD2478" w:rsidP="00CD2478">
      <w:pPr>
        <w:spacing w:after="120"/>
        <w:ind w:left="1985" w:hanging="1985"/>
        <w:rPr>
          <w:rFonts w:ascii="Arial" w:hAnsi="Arial" w:cs="Arial"/>
          <w:b/>
          <w:bCs/>
        </w:rPr>
      </w:pPr>
      <w:r w:rsidRPr="00B713F8">
        <w:rPr>
          <w:rFonts w:ascii="Arial" w:hAnsi="Arial" w:cs="Arial"/>
          <w:b/>
          <w:bCs/>
        </w:rPr>
        <w:t>Agenda item:</w:t>
      </w:r>
      <w:r w:rsidRPr="00B713F8">
        <w:rPr>
          <w:rFonts w:ascii="Arial" w:hAnsi="Arial" w:cs="Arial"/>
          <w:b/>
          <w:bCs/>
        </w:rPr>
        <w:tab/>
      </w:r>
      <w:r w:rsidR="00B713F8" w:rsidRPr="00B713F8">
        <w:rPr>
          <w:rFonts w:ascii="Arial" w:hAnsi="Arial" w:cs="Arial"/>
          <w:b/>
          <w:bCs/>
        </w:rPr>
        <w:t>20.1.1</w:t>
      </w:r>
    </w:p>
    <w:p w14:paraId="16060915" w14:textId="799DF1F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B713F8">
        <w:rPr>
          <w:rFonts w:ascii="Arial" w:hAnsi="Arial" w:cs="Arial"/>
          <w:b/>
          <w:bCs/>
          <w:lang w:val="en-US"/>
        </w:rPr>
        <w:t>Discussion/Approval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B17D139" w14:textId="6B39DE20" w:rsidR="00CD2478" w:rsidRPr="006B5418" w:rsidRDefault="00B713F8" w:rsidP="00B713F8">
      <w:pPr>
        <w:rPr>
          <w:b/>
          <w:lang w:val="en-US"/>
        </w:rPr>
      </w:pPr>
      <w:r>
        <w:rPr>
          <w:lang w:val="en-US"/>
        </w:rPr>
        <w:t xml:space="preserve">SA#107 approved the study for </w:t>
      </w:r>
      <w:r>
        <w:t xml:space="preserve">the support of IMS voice over </w:t>
      </w:r>
      <w:r w:rsidRPr="002A7086">
        <w:t>GEO via NB-IoT NTN</w:t>
      </w:r>
      <w:r w:rsidRPr="002A7086">
        <w:rPr>
          <w:rFonts w:hint="eastAsia"/>
        </w:rPr>
        <w:t xml:space="preserve"> connecting to EPC</w:t>
      </w:r>
      <w:r>
        <w:t>.</w:t>
      </w:r>
    </w:p>
    <w:p w14:paraId="6BC25896" w14:textId="3DC6ABA8" w:rsidR="00CD2478" w:rsidRPr="006B5418" w:rsidRDefault="00E45299" w:rsidP="00CD2478">
      <w:pPr>
        <w:rPr>
          <w:lang w:val="en-US"/>
        </w:rPr>
      </w:pPr>
      <w:r>
        <w:rPr>
          <w:lang w:val="en-US"/>
        </w:rPr>
        <w:t xml:space="preserve">Under WT-1, SA2 agreed to study </w:t>
      </w:r>
      <w:r w:rsidRPr="002A7086">
        <w:rPr>
          <w:rFonts w:hint="eastAsia"/>
        </w:rPr>
        <w:t xml:space="preserve">CP and UP </w:t>
      </w:r>
      <w:r>
        <w:t xml:space="preserve">option for the support of IMS voice over </w:t>
      </w:r>
      <w:r w:rsidRPr="002A7086">
        <w:t>GEO via NB-IoT NTN</w:t>
      </w:r>
      <w:r w:rsidRPr="002A7086">
        <w:rPr>
          <w:rFonts w:hint="eastAsia"/>
        </w:rPr>
        <w:t xml:space="preserve"> connecting to EPC</w:t>
      </w:r>
      <w:r>
        <w:t xml:space="preserve">. This contribution addresses the system architecture, </w:t>
      </w:r>
      <w:r w:rsidR="00C5069A">
        <w:t xml:space="preserve">the </w:t>
      </w:r>
      <w:r>
        <w:t xml:space="preserve">bearer mapping and </w:t>
      </w:r>
      <w:r w:rsidR="00C5069A">
        <w:t xml:space="preserve">the </w:t>
      </w:r>
      <w:r>
        <w:t>protocol overhead</w:t>
      </w:r>
      <w:r w:rsidR="00C5069A">
        <w:t xml:space="preserve"> for the CP option</w:t>
      </w:r>
      <w: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29B4F44" w:rsidR="00CD2478" w:rsidRPr="006B5418" w:rsidRDefault="008A5E86" w:rsidP="00CD2478">
      <w:pPr>
        <w:rPr>
          <w:lang w:val="en-US"/>
        </w:rPr>
      </w:pPr>
      <w:r w:rsidRPr="006B5418">
        <w:rPr>
          <w:lang w:val="en-US"/>
        </w:rPr>
        <w:t>It is proposed to agree the following changes to 3GPP T</w:t>
      </w:r>
      <w:r w:rsidR="00E45299">
        <w:rPr>
          <w:lang w:val="en-US"/>
        </w:rPr>
        <w:t>R 23.700-19</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11438133" w14:textId="77777777" w:rsidR="002A6097" w:rsidRPr="005A2371" w:rsidRDefault="002A6097" w:rsidP="002A6097">
      <w:pPr>
        <w:pStyle w:val="Heading2"/>
        <w:rPr>
          <w:lang w:eastAsia="zh-CN"/>
        </w:rPr>
      </w:pPr>
      <w:bookmarkStart w:id="2" w:name="_Toc22214907"/>
      <w:bookmarkStart w:id="3" w:name="_Toc23254040"/>
      <w:bookmarkStart w:id="4" w:name="_Toc146636840"/>
      <w:bookmarkStart w:id="5" w:name="_Toc148441192"/>
      <w:bookmarkStart w:id="6" w:name="_Toc151176058"/>
      <w:bookmarkStart w:id="7" w:name="_Toc151701866"/>
      <w:bookmarkStart w:id="8" w:name="_Toc157596881"/>
      <w:bookmarkStart w:id="9" w:name="_Toc158028859"/>
      <w:bookmarkStart w:id="10" w:name="_Toc161138886"/>
      <w:bookmarkStart w:id="11" w:name="_Toc164700780"/>
      <w:bookmarkStart w:id="12" w:name="_Toc170305049"/>
      <w:bookmarkStart w:id="13" w:name="_Hlk193793887"/>
      <w:r w:rsidRPr="005A2371">
        <w:rPr>
          <w:lang w:eastAsia="zh-CN"/>
        </w:rPr>
        <w:t>6.0</w:t>
      </w:r>
      <w:r w:rsidRPr="005A2371">
        <w:rPr>
          <w:lang w:eastAsia="zh-CN"/>
        </w:rPr>
        <w:tab/>
        <w:t>Mapping of Solutions to Key Issues</w:t>
      </w:r>
      <w:bookmarkEnd w:id="2"/>
      <w:bookmarkEnd w:id="3"/>
      <w:bookmarkEnd w:id="4"/>
      <w:bookmarkEnd w:id="5"/>
      <w:bookmarkEnd w:id="6"/>
      <w:bookmarkEnd w:id="7"/>
      <w:bookmarkEnd w:id="8"/>
      <w:bookmarkEnd w:id="9"/>
      <w:bookmarkEnd w:id="10"/>
      <w:bookmarkEnd w:id="11"/>
      <w:bookmarkEnd w:id="12"/>
    </w:p>
    <w:p w14:paraId="65C031DB" w14:textId="77777777" w:rsidR="002A6097" w:rsidRPr="005A2371" w:rsidRDefault="002A6097" w:rsidP="002A6097">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2A6097" w:rsidRPr="005A2371" w14:paraId="2DA4E41B" w14:textId="77777777" w:rsidTr="005A0B5E">
        <w:trPr>
          <w:cantSplit/>
          <w:jc w:val="center"/>
        </w:trPr>
        <w:tc>
          <w:tcPr>
            <w:tcW w:w="1524" w:type="dxa"/>
            <w:shd w:val="clear" w:color="auto" w:fill="auto"/>
          </w:tcPr>
          <w:p w14:paraId="19457E78" w14:textId="77777777" w:rsidR="002A6097" w:rsidRPr="005A2371" w:rsidRDefault="002A6097" w:rsidP="005A0B5E">
            <w:pPr>
              <w:pStyle w:val="TAC"/>
            </w:pPr>
          </w:p>
        </w:tc>
        <w:tc>
          <w:tcPr>
            <w:tcW w:w="6273" w:type="dxa"/>
            <w:gridSpan w:val="4"/>
            <w:shd w:val="clear" w:color="auto" w:fill="auto"/>
          </w:tcPr>
          <w:p w14:paraId="1A118841" w14:textId="77777777" w:rsidR="002A6097" w:rsidRPr="005A2371" w:rsidRDefault="002A6097" w:rsidP="005A0B5E">
            <w:pPr>
              <w:pStyle w:val="TAH"/>
            </w:pPr>
            <w:r w:rsidRPr="005A2371">
              <w:t>Key Issues</w:t>
            </w:r>
          </w:p>
        </w:tc>
      </w:tr>
      <w:tr w:rsidR="002A6097" w:rsidRPr="005A2371" w14:paraId="5B3201F0" w14:textId="77777777" w:rsidTr="005A0B5E">
        <w:trPr>
          <w:cantSplit/>
          <w:jc w:val="center"/>
        </w:trPr>
        <w:tc>
          <w:tcPr>
            <w:tcW w:w="1524" w:type="dxa"/>
            <w:shd w:val="clear" w:color="auto" w:fill="auto"/>
          </w:tcPr>
          <w:p w14:paraId="29CFA605" w14:textId="77777777" w:rsidR="002A6097" w:rsidRPr="005A2371" w:rsidRDefault="002A6097" w:rsidP="005A0B5E">
            <w:pPr>
              <w:pStyle w:val="TAH"/>
            </w:pPr>
            <w:r w:rsidRPr="005A2371">
              <w:t>Solutions</w:t>
            </w:r>
          </w:p>
        </w:tc>
        <w:tc>
          <w:tcPr>
            <w:tcW w:w="1595" w:type="dxa"/>
            <w:shd w:val="clear" w:color="auto" w:fill="auto"/>
          </w:tcPr>
          <w:p w14:paraId="1E20C8DD" w14:textId="6171D091" w:rsidR="002A6097" w:rsidRPr="005A2371" w:rsidRDefault="000C3A30" w:rsidP="005A0B5E">
            <w:pPr>
              <w:pStyle w:val="TAH"/>
            </w:pPr>
            <w:r>
              <w:t>1</w:t>
            </w:r>
          </w:p>
        </w:tc>
        <w:tc>
          <w:tcPr>
            <w:tcW w:w="1559" w:type="dxa"/>
            <w:shd w:val="clear" w:color="auto" w:fill="auto"/>
          </w:tcPr>
          <w:p w14:paraId="6AC67EDB" w14:textId="665B3226" w:rsidR="002A6097" w:rsidRPr="005A2371" w:rsidRDefault="000C3A30" w:rsidP="005A0B5E">
            <w:pPr>
              <w:pStyle w:val="TAH"/>
            </w:pPr>
            <w:r>
              <w:t>2</w:t>
            </w:r>
          </w:p>
        </w:tc>
        <w:tc>
          <w:tcPr>
            <w:tcW w:w="1559" w:type="dxa"/>
            <w:shd w:val="clear" w:color="auto" w:fill="auto"/>
          </w:tcPr>
          <w:p w14:paraId="5BFD76B7" w14:textId="539FD616" w:rsidR="002A6097" w:rsidRPr="005A2371" w:rsidRDefault="000C3A30" w:rsidP="005A0B5E">
            <w:pPr>
              <w:pStyle w:val="TAH"/>
            </w:pPr>
            <w:r>
              <w:t>3</w:t>
            </w:r>
          </w:p>
        </w:tc>
        <w:tc>
          <w:tcPr>
            <w:tcW w:w="1560" w:type="dxa"/>
            <w:shd w:val="clear" w:color="auto" w:fill="auto"/>
          </w:tcPr>
          <w:p w14:paraId="25C03EB2" w14:textId="35E4F49E" w:rsidR="002A6097" w:rsidRPr="005A2371" w:rsidRDefault="000C3A30" w:rsidP="005A0B5E">
            <w:pPr>
              <w:pStyle w:val="TAH"/>
            </w:pPr>
            <w:r>
              <w:t>4</w:t>
            </w:r>
          </w:p>
        </w:tc>
      </w:tr>
      <w:tr w:rsidR="002A6097" w:rsidRPr="005A2371" w14:paraId="2CBCA51B" w14:textId="77777777" w:rsidTr="005A0B5E">
        <w:trPr>
          <w:cantSplit/>
          <w:jc w:val="center"/>
        </w:trPr>
        <w:tc>
          <w:tcPr>
            <w:tcW w:w="1524" w:type="dxa"/>
            <w:shd w:val="clear" w:color="auto" w:fill="auto"/>
          </w:tcPr>
          <w:p w14:paraId="288134C6" w14:textId="0CF1BFF9" w:rsidR="002A6097" w:rsidRPr="005A2371" w:rsidRDefault="00774A41" w:rsidP="002A6097">
            <w:pPr>
              <w:pStyle w:val="TAH"/>
            </w:pPr>
            <w:ins w:id="14" w:author="Qualcomm-r1" w:date="2025-05-09T08:15:00Z" w16du:dateUtc="2025-05-09T15:15:00Z">
              <w:r>
                <w:t>X</w:t>
              </w:r>
            </w:ins>
          </w:p>
        </w:tc>
        <w:tc>
          <w:tcPr>
            <w:tcW w:w="1595" w:type="dxa"/>
            <w:shd w:val="clear" w:color="auto" w:fill="auto"/>
          </w:tcPr>
          <w:p w14:paraId="7FD24892" w14:textId="29AEC547" w:rsidR="002A6097" w:rsidRPr="005A2371" w:rsidRDefault="00774A41" w:rsidP="002A6097">
            <w:pPr>
              <w:pStyle w:val="TAC"/>
            </w:pPr>
            <w:ins w:id="15" w:author="Qualcomm-r1" w:date="2025-05-09T08:15:00Z" w16du:dateUtc="2025-05-09T15:15:00Z">
              <w:r>
                <w:t>X</w:t>
              </w:r>
            </w:ins>
          </w:p>
        </w:tc>
        <w:tc>
          <w:tcPr>
            <w:tcW w:w="1559" w:type="dxa"/>
            <w:shd w:val="clear" w:color="auto" w:fill="auto"/>
          </w:tcPr>
          <w:p w14:paraId="41371588" w14:textId="77777777" w:rsidR="002A6097" w:rsidRPr="005A2371" w:rsidRDefault="002A6097" w:rsidP="002A6097">
            <w:pPr>
              <w:pStyle w:val="TAC"/>
            </w:pPr>
          </w:p>
        </w:tc>
        <w:tc>
          <w:tcPr>
            <w:tcW w:w="1559" w:type="dxa"/>
            <w:shd w:val="clear" w:color="auto" w:fill="auto"/>
          </w:tcPr>
          <w:p w14:paraId="7941CC0F" w14:textId="77777777" w:rsidR="002A6097" w:rsidRPr="005A2371" w:rsidRDefault="002A6097" w:rsidP="002A6097">
            <w:pPr>
              <w:pStyle w:val="TAC"/>
            </w:pPr>
          </w:p>
        </w:tc>
        <w:tc>
          <w:tcPr>
            <w:tcW w:w="1560" w:type="dxa"/>
            <w:shd w:val="clear" w:color="auto" w:fill="auto"/>
          </w:tcPr>
          <w:p w14:paraId="6C3E4A7E" w14:textId="77777777" w:rsidR="002A6097" w:rsidRPr="005A2371" w:rsidRDefault="002A6097" w:rsidP="002A6097">
            <w:pPr>
              <w:pStyle w:val="TAC"/>
            </w:pPr>
          </w:p>
        </w:tc>
      </w:tr>
      <w:tr w:rsidR="002A6097" w:rsidRPr="005A2371" w14:paraId="13A6B8D3" w14:textId="77777777" w:rsidTr="005A0B5E">
        <w:trPr>
          <w:cantSplit/>
          <w:jc w:val="center"/>
        </w:trPr>
        <w:tc>
          <w:tcPr>
            <w:tcW w:w="1524" w:type="dxa"/>
            <w:shd w:val="clear" w:color="auto" w:fill="auto"/>
          </w:tcPr>
          <w:p w14:paraId="5C16D4D9" w14:textId="6414681D" w:rsidR="002A6097" w:rsidRPr="005A2371" w:rsidRDefault="002A6097" w:rsidP="002A6097">
            <w:pPr>
              <w:pStyle w:val="TAH"/>
            </w:pPr>
          </w:p>
        </w:tc>
        <w:tc>
          <w:tcPr>
            <w:tcW w:w="1595" w:type="dxa"/>
            <w:shd w:val="clear" w:color="auto" w:fill="auto"/>
          </w:tcPr>
          <w:p w14:paraId="72F07314" w14:textId="36C2A3D8" w:rsidR="002A6097" w:rsidRPr="005A2371" w:rsidRDefault="002A6097" w:rsidP="002A6097">
            <w:pPr>
              <w:pStyle w:val="TAC"/>
            </w:pPr>
          </w:p>
        </w:tc>
        <w:tc>
          <w:tcPr>
            <w:tcW w:w="1559" w:type="dxa"/>
            <w:shd w:val="clear" w:color="auto" w:fill="auto"/>
          </w:tcPr>
          <w:p w14:paraId="0D7BB5D6" w14:textId="77777777" w:rsidR="002A6097" w:rsidRPr="005A2371" w:rsidRDefault="002A6097" w:rsidP="002A6097">
            <w:pPr>
              <w:pStyle w:val="TAC"/>
            </w:pPr>
          </w:p>
        </w:tc>
        <w:tc>
          <w:tcPr>
            <w:tcW w:w="1559" w:type="dxa"/>
            <w:shd w:val="clear" w:color="auto" w:fill="auto"/>
          </w:tcPr>
          <w:p w14:paraId="5DFB980D" w14:textId="77777777" w:rsidR="002A6097" w:rsidRPr="005A2371" w:rsidRDefault="002A6097" w:rsidP="002A6097">
            <w:pPr>
              <w:pStyle w:val="TAC"/>
            </w:pPr>
          </w:p>
        </w:tc>
        <w:tc>
          <w:tcPr>
            <w:tcW w:w="1560" w:type="dxa"/>
            <w:shd w:val="clear" w:color="auto" w:fill="auto"/>
          </w:tcPr>
          <w:p w14:paraId="1805053D" w14:textId="77777777" w:rsidR="002A6097" w:rsidRPr="005A2371" w:rsidRDefault="002A6097" w:rsidP="002A6097">
            <w:pPr>
              <w:pStyle w:val="TAC"/>
            </w:pPr>
          </w:p>
        </w:tc>
      </w:tr>
    </w:tbl>
    <w:p w14:paraId="067FD45B" w14:textId="77777777" w:rsidR="002A6097" w:rsidRDefault="002A6097" w:rsidP="00BC1C07">
      <w:pPr>
        <w:rPr>
          <w:lang w:val="en-US"/>
        </w:rPr>
      </w:pPr>
    </w:p>
    <w:p w14:paraId="176A580A" w14:textId="0E4207BF" w:rsidR="002A6097" w:rsidRPr="006B5418" w:rsidRDefault="002A6097" w:rsidP="002A60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3"/>
    <w:p w14:paraId="51813B0C" w14:textId="77777777" w:rsidR="00032EE0" w:rsidRDefault="00032EE0" w:rsidP="00032EE0">
      <w:pPr>
        <w:pStyle w:val="Heading2"/>
        <w:rPr>
          <w:ins w:id="16" w:author="Qualcomm-r1" w:date="2025-05-09T08:16:00Z" w16du:dateUtc="2025-05-09T15:16:00Z"/>
          <w:lang w:val="en-US"/>
        </w:rPr>
      </w:pPr>
      <w:ins w:id="17" w:author="Qualcomm-r1" w:date="2025-05-09T08:16:00Z" w16du:dateUtc="2025-05-09T15:16:00Z">
        <w:r>
          <w:rPr>
            <w:lang w:val="en-US"/>
          </w:rPr>
          <w:t>6.x</w:t>
        </w:r>
        <w:r>
          <w:rPr>
            <w:lang w:val="en-US"/>
          </w:rPr>
          <w:tab/>
          <w:t xml:space="preserve">Solution X: </w:t>
        </w:r>
        <w:r>
          <w:t xml:space="preserve">Support of IMS voice over </w:t>
        </w:r>
        <w:r w:rsidRPr="002A7086">
          <w:t>GEO via NB-IoT NTN</w:t>
        </w:r>
        <w:r>
          <w:t xml:space="preserve"> connected to EPC using control plane</w:t>
        </w:r>
        <w:r w:rsidRPr="00E45299">
          <w:rPr>
            <w:lang w:val="en-US"/>
          </w:rPr>
          <w:t xml:space="preserve"> </w:t>
        </w:r>
        <w:r>
          <w:rPr>
            <w:lang w:val="en-US"/>
          </w:rPr>
          <w:t>bearers</w:t>
        </w:r>
      </w:ins>
    </w:p>
    <w:p w14:paraId="65C328E7" w14:textId="77777777" w:rsidR="00032EE0" w:rsidRPr="005A0B5E" w:rsidRDefault="00032EE0" w:rsidP="00032EE0">
      <w:pPr>
        <w:pStyle w:val="Heading3"/>
        <w:rPr>
          <w:ins w:id="18" w:author="Qualcomm-r1" w:date="2025-05-09T08:16:00Z" w16du:dateUtc="2025-05-09T15:16:00Z"/>
          <w:lang w:val="en-US"/>
        </w:rPr>
      </w:pPr>
      <w:ins w:id="19" w:author="Qualcomm-r1" w:date="2025-05-09T08:16:00Z" w16du:dateUtc="2025-05-09T15:16:00Z">
        <w:r>
          <w:rPr>
            <w:lang w:val="en-US"/>
          </w:rPr>
          <w:t>6.x.1</w:t>
        </w:r>
        <w:r w:rsidRPr="005A0B5E">
          <w:rPr>
            <w:lang w:val="en-US"/>
          </w:rPr>
          <w:tab/>
        </w:r>
        <w:r>
          <w:rPr>
            <w:lang w:val="en-US"/>
          </w:rPr>
          <w:t>High level principles</w:t>
        </w:r>
      </w:ins>
    </w:p>
    <w:p w14:paraId="0B051531" w14:textId="77777777" w:rsidR="00032EE0" w:rsidRPr="005A0B5E" w:rsidRDefault="00032EE0" w:rsidP="00032EE0">
      <w:pPr>
        <w:rPr>
          <w:ins w:id="20" w:author="Qualcomm-r1" w:date="2025-05-09T08:16:00Z" w16du:dateUtc="2025-05-09T15:16:00Z"/>
          <w:lang w:val="en-US"/>
        </w:rPr>
      </w:pPr>
      <w:ins w:id="21" w:author="Qualcomm-r1" w:date="2025-05-09T08:16:00Z" w16du:dateUtc="2025-05-09T15:16:00Z">
        <w:r w:rsidRPr="005A0B5E">
          <w:rPr>
            <w:lang w:val="en-US"/>
          </w:rPr>
          <w:t>This solution addresses Key Issue 1</w:t>
        </w:r>
        <w:r>
          <w:rPr>
            <w:lang w:val="en-US"/>
          </w:rPr>
          <w:t xml:space="preserve"> </w:t>
        </w:r>
        <w:r w:rsidRPr="005A0B5E">
          <w:rPr>
            <w:lang w:val="en-US"/>
          </w:rPr>
          <w:t>and supports IMS voice call GEO via NB-IoT NTN connected to EPC using CP bearers.</w:t>
        </w:r>
      </w:ins>
    </w:p>
    <w:p w14:paraId="5D0AA229" w14:textId="77777777" w:rsidR="00032EE0" w:rsidRDefault="00032EE0" w:rsidP="00032EE0">
      <w:pPr>
        <w:rPr>
          <w:ins w:id="22" w:author="Qualcomm-r1" w:date="2025-05-09T08:16:00Z" w16du:dateUtc="2025-05-09T15:16:00Z"/>
          <w:lang w:val="en-US"/>
        </w:rPr>
      </w:pPr>
      <w:ins w:id="23" w:author="Qualcomm-r1" w:date="2025-05-09T08:16:00Z" w16du:dateUtc="2025-05-09T15:16:00Z">
        <w:r w:rsidRPr="005A0B5E">
          <w:rPr>
            <w:lang w:val="en-US"/>
          </w:rPr>
          <w:t xml:space="preserve">This solution is based on the usage of a new SRBs (Signaling Radio Bearers) dedicated to transmission of IMS </w:t>
        </w:r>
        <w:proofErr w:type="spellStart"/>
        <w:r w:rsidRPr="005A0B5E">
          <w:rPr>
            <w:lang w:val="en-US"/>
          </w:rPr>
          <w:t>signalling</w:t>
        </w:r>
        <w:proofErr w:type="spellEnd"/>
        <w:r w:rsidRPr="005A0B5E">
          <w:rPr>
            <w:lang w:val="en-US"/>
          </w:rPr>
          <w:t xml:space="preserve"> and voice packets using Control Plane CIoT EPS </w:t>
        </w:r>
        <w:proofErr w:type="spellStart"/>
        <w:r w:rsidRPr="005A0B5E">
          <w:rPr>
            <w:lang w:val="en-US"/>
          </w:rPr>
          <w:t>Optimisation</w:t>
        </w:r>
        <w:proofErr w:type="spellEnd"/>
        <w:r w:rsidRPr="005A0B5E">
          <w:rPr>
            <w:lang w:val="en-US"/>
          </w:rPr>
          <w:t>.</w:t>
        </w:r>
      </w:ins>
    </w:p>
    <w:p w14:paraId="7BFBE2EC" w14:textId="77777777" w:rsidR="00032EE0" w:rsidRDefault="00032EE0" w:rsidP="00032EE0">
      <w:pPr>
        <w:pStyle w:val="Heading3"/>
        <w:rPr>
          <w:ins w:id="24" w:author="Qualcomm-r1" w:date="2025-05-09T08:16:00Z" w16du:dateUtc="2025-05-09T15:16:00Z"/>
          <w:lang w:val="en-US"/>
        </w:rPr>
      </w:pPr>
      <w:bookmarkStart w:id="25" w:name="_Hlk197521134"/>
      <w:ins w:id="26" w:author="Qualcomm-r1" w:date="2025-05-09T08:16:00Z" w16du:dateUtc="2025-05-09T15:16:00Z">
        <w:r>
          <w:rPr>
            <w:lang w:val="en-US"/>
          </w:rPr>
          <w:t>6.x.2</w:t>
        </w:r>
        <w:r>
          <w:rPr>
            <w:lang w:val="en-US"/>
          </w:rPr>
          <w:tab/>
          <w:t>Description</w:t>
        </w:r>
      </w:ins>
    </w:p>
    <w:bookmarkEnd w:id="25"/>
    <w:p w14:paraId="093D6462" w14:textId="77777777" w:rsidR="00032EE0" w:rsidRPr="002E0B1B" w:rsidRDefault="00032EE0" w:rsidP="00032EE0">
      <w:pPr>
        <w:pStyle w:val="Heading4"/>
        <w:rPr>
          <w:ins w:id="27" w:author="Qualcomm-r1" w:date="2025-05-09T08:16:00Z" w16du:dateUtc="2025-05-09T15:16:00Z"/>
          <w:lang w:val="en-US"/>
        </w:rPr>
      </w:pPr>
      <w:ins w:id="28" w:author="Qualcomm-r1" w:date="2025-05-09T08:16:00Z" w16du:dateUtc="2025-05-09T15:16:00Z">
        <w:r>
          <w:rPr>
            <w:lang w:val="en-US"/>
          </w:rPr>
          <w:t>6.x.2.1</w:t>
        </w:r>
        <w:r w:rsidRPr="002E0B1B">
          <w:rPr>
            <w:lang w:val="en-US"/>
          </w:rPr>
          <w:tab/>
          <w:t>Requirements</w:t>
        </w:r>
      </w:ins>
    </w:p>
    <w:p w14:paraId="1340C5C4" w14:textId="77777777" w:rsidR="00032EE0" w:rsidRDefault="00032EE0" w:rsidP="00032EE0">
      <w:pPr>
        <w:rPr>
          <w:ins w:id="29" w:author="Qualcomm-r1" w:date="2025-05-09T08:16:00Z" w16du:dateUtc="2025-05-09T15:16:00Z"/>
          <w:lang w:val="en-US"/>
        </w:rPr>
      </w:pPr>
      <w:ins w:id="30" w:author="Qualcomm-r1" w:date="2025-05-09T08:16:00Z" w16du:dateUtc="2025-05-09T15:16:00Z">
        <w:r w:rsidRPr="00E45299">
          <w:rPr>
            <w:lang w:val="en-US"/>
          </w:rPr>
          <w:t>To support IMS voice s</w:t>
        </w:r>
        <w:r>
          <w:rPr>
            <w:lang w:val="en-US"/>
          </w:rPr>
          <w:t xml:space="preserve">ervice, two service data flows (SDFs) need to be supported: one for IMS </w:t>
        </w:r>
        <w:proofErr w:type="spellStart"/>
        <w:r>
          <w:rPr>
            <w:lang w:val="en-US"/>
          </w:rPr>
          <w:t>signalling</w:t>
        </w:r>
        <w:proofErr w:type="spellEnd"/>
        <w:r>
          <w:rPr>
            <w:lang w:val="en-US"/>
          </w:rPr>
          <w:t xml:space="preserve"> and the other for IMS voice packets. The voice packet flow is a real-time flow with stringent delay requirements. Due to the high round trip time over a GEO satellite link, this flow does not lend itself to acknowledged mode transmission on the radio. The IMS </w:t>
        </w:r>
        <w:proofErr w:type="spellStart"/>
        <w:r>
          <w:rPr>
            <w:lang w:val="en-US"/>
          </w:rPr>
          <w:t>signalling</w:t>
        </w:r>
        <w:proofErr w:type="spellEnd"/>
        <w:r>
          <w:rPr>
            <w:lang w:val="en-US"/>
          </w:rPr>
          <w:t xml:space="preserve"> flow on the other hand requires high reliability and can tolerate some delay. </w:t>
        </w:r>
      </w:ins>
    </w:p>
    <w:p w14:paraId="36EFB297" w14:textId="77777777" w:rsidR="00032EE0" w:rsidRDefault="00032EE0" w:rsidP="00032EE0">
      <w:pPr>
        <w:rPr>
          <w:ins w:id="31" w:author="Qualcomm-r1" w:date="2025-05-09T08:16:00Z" w16du:dateUtc="2025-05-09T15:16:00Z"/>
          <w:lang w:val="en-US"/>
        </w:rPr>
      </w:pPr>
      <w:ins w:id="32" w:author="Qualcomm-r1" w:date="2025-05-09T08:16:00Z" w16du:dateUtc="2025-05-09T15:16:00Z">
        <w:r>
          <w:rPr>
            <w:lang w:val="en-US"/>
          </w:rPr>
          <w:t xml:space="preserve">Considering the above, when Control Plane CIoT EPS </w:t>
        </w:r>
        <w:proofErr w:type="spellStart"/>
        <w:r>
          <w:rPr>
            <w:lang w:val="en-US"/>
          </w:rPr>
          <w:t>optimisation</w:t>
        </w:r>
        <w:proofErr w:type="spellEnd"/>
        <w:r>
          <w:rPr>
            <w:lang w:val="en-US"/>
          </w:rPr>
          <w:t xml:space="preserve"> is used as defined in TS 23.401 [5], these two SDFs need to be carried over two separate signaling radio bearers (SRBs) over the air in order to meet the different QoS requirements. </w:t>
        </w:r>
      </w:ins>
    </w:p>
    <w:p w14:paraId="24A32226" w14:textId="77777777" w:rsidR="00032EE0" w:rsidRPr="00E45299" w:rsidRDefault="00032EE0" w:rsidP="00032EE0">
      <w:pPr>
        <w:rPr>
          <w:ins w:id="33" w:author="Qualcomm-r1" w:date="2025-05-09T08:16:00Z" w16du:dateUtc="2025-05-09T15:16:00Z"/>
          <w:lang w:val="en-US"/>
        </w:rPr>
      </w:pPr>
      <w:ins w:id="34" w:author="Qualcomm-r1" w:date="2025-05-09T08:16:00Z" w16du:dateUtc="2025-05-09T15:16:00Z">
        <w:r>
          <w:rPr>
            <w:lang w:val="en-US"/>
          </w:rPr>
          <w:t>The transport of the voice packet SDF should be performed with the minimum protocol overhead possible in order to minimize the delay.</w:t>
        </w:r>
      </w:ins>
    </w:p>
    <w:p w14:paraId="2161D6BC" w14:textId="77777777" w:rsidR="00032EE0" w:rsidRDefault="00032EE0" w:rsidP="00032EE0">
      <w:pPr>
        <w:pStyle w:val="Heading4"/>
        <w:rPr>
          <w:ins w:id="35" w:author="Qualcomm-r1" w:date="2025-05-09T08:16:00Z" w16du:dateUtc="2025-05-09T15:16:00Z"/>
          <w:lang w:val="en-US"/>
        </w:rPr>
      </w:pPr>
      <w:ins w:id="36" w:author="Qualcomm-r1" w:date="2025-05-09T08:16:00Z" w16du:dateUtc="2025-05-09T15:16:00Z">
        <w:r>
          <w:rPr>
            <w:lang w:val="en-US"/>
          </w:rPr>
          <w:t>6.x.2.2</w:t>
        </w:r>
        <w:r>
          <w:rPr>
            <w:lang w:val="en-US"/>
          </w:rPr>
          <w:tab/>
          <w:t>Network architecture</w:t>
        </w:r>
      </w:ins>
    </w:p>
    <w:p w14:paraId="4177B659" w14:textId="77777777" w:rsidR="00032EE0" w:rsidRDefault="00032EE0" w:rsidP="00032EE0">
      <w:pPr>
        <w:rPr>
          <w:ins w:id="37" w:author="Qualcomm-r1" w:date="2025-05-09T08:16:00Z" w16du:dateUtc="2025-05-09T15:16:00Z"/>
          <w:lang w:val="en-US"/>
        </w:rPr>
      </w:pPr>
      <w:ins w:id="38" w:author="Qualcomm-r1" w:date="2025-05-09T08:16:00Z" w16du:dateUtc="2025-05-09T15:16:00Z">
        <w:r>
          <w:rPr>
            <w:lang w:val="en-US"/>
          </w:rPr>
          <w:t xml:space="preserve">Figure 6.x.2.2-1 below shows high level architecture for </w:t>
        </w:r>
        <w:r w:rsidRPr="002A7086">
          <w:t>NB-IoT NTN</w:t>
        </w:r>
        <w:r>
          <w:t xml:space="preserve"> connected to EPC using EPS</w:t>
        </w:r>
        <w:r w:rsidRPr="00E45299">
          <w:rPr>
            <w:lang w:val="en-US"/>
          </w:rPr>
          <w:t xml:space="preserve"> </w:t>
        </w:r>
        <w:r>
          <w:rPr>
            <w:lang w:val="en-US"/>
          </w:rPr>
          <w:t xml:space="preserve">bearers that use Control Plane CIoT EPS </w:t>
        </w:r>
        <w:proofErr w:type="spellStart"/>
        <w:r>
          <w:rPr>
            <w:lang w:val="en-US"/>
          </w:rPr>
          <w:t>optimisation</w:t>
        </w:r>
        <w:proofErr w:type="spellEnd"/>
        <w:r>
          <w:rPr>
            <w:lang w:val="en-US"/>
          </w:rPr>
          <w:t>. The details of the mapping of the SDFs to  EPS bearers are described in more detail in clause 6.x.2.4.</w:t>
        </w:r>
      </w:ins>
    </w:p>
    <w:p w14:paraId="289B5C2F" w14:textId="77777777" w:rsidR="00032EE0" w:rsidRPr="00E83236" w:rsidRDefault="00032EE0" w:rsidP="00032EE0">
      <w:pPr>
        <w:jc w:val="right"/>
        <w:rPr>
          <w:ins w:id="39" w:author="Qualcomm-r1" w:date="2025-05-09T08:16:00Z" w16du:dateUtc="2025-05-09T15:16:00Z"/>
          <w:lang w:val="en-US"/>
        </w:rPr>
      </w:pPr>
      <w:ins w:id="40" w:author="Qualcomm-r1" w:date="2025-05-09T08:16:00Z" w16du:dateUtc="2025-05-09T15:16:00Z">
        <w:r>
          <w:object w:dxaOrig="12061" w:dyaOrig="1981" w14:anchorId="5C33DD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482.45pt;height:80.4pt" o:ole="">
              <v:imagedata r:id="rId7" o:title=""/>
            </v:shape>
            <o:OLEObject Type="Embed" ProgID="Visio.Drawing.15" ShapeID="_x0000_i1067" DrawAspect="Content" ObjectID="_1808283749" r:id="rId8"/>
          </w:object>
        </w:r>
      </w:ins>
    </w:p>
    <w:p w14:paraId="6B2C4778" w14:textId="77777777" w:rsidR="00032EE0" w:rsidRPr="00E45299" w:rsidRDefault="00032EE0" w:rsidP="00032EE0">
      <w:pPr>
        <w:pStyle w:val="TF"/>
        <w:rPr>
          <w:ins w:id="41" w:author="Qualcomm-r1" w:date="2025-05-09T08:16:00Z" w16du:dateUtc="2025-05-09T15:16:00Z"/>
          <w:lang w:val="en-US"/>
        </w:rPr>
      </w:pPr>
      <w:ins w:id="42" w:author="Qualcomm-r1" w:date="2025-05-09T08:16:00Z" w16du:dateUtc="2025-05-09T15:16:00Z">
        <w:r>
          <w:rPr>
            <w:lang w:val="en-US"/>
          </w:rPr>
          <w:t xml:space="preserve">Figure 6.x.2.2-1: Architecture for </w:t>
        </w:r>
        <w:r w:rsidRPr="002A7086">
          <w:t>NB-IoT NTN</w:t>
        </w:r>
        <w:r>
          <w:t xml:space="preserve"> connected to EPC using CP CIoT</w:t>
        </w:r>
      </w:ins>
    </w:p>
    <w:p w14:paraId="1CBEC2FA" w14:textId="77777777" w:rsidR="00032EE0" w:rsidRPr="009076D7" w:rsidRDefault="00032EE0" w:rsidP="00032EE0">
      <w:pPr>
        <w:pStyle w:val="Heading4"/>
        <w:rPr>
          <w:ins w:id="43" w:author="Qualcomm-r1" w:date="2025-05-09T08:16:00Z" w16du:dateUtc="2025-05-09T15:16:00Z"/>
          <w:lang w:val="en-US"/>
        </w:rPr>
      </w:pPr>
      <w:bookmarkStart w:id="44" w:name="_Hlk193461708"/>
      <w:ins w:id="45" w:author="Qualcomm-r1" w:date="2025-05-09T08:16:00Z" w16du:dateUtc="2025-05-09T15:16:00Z">
        <w:r>
          <w:rPr>
            <w:lang w:val="en-US"/>
          </w:rPr>
          <w:t>6.</w:t>
        </w:r>
        <w:r w:rsidRPr="009076D7">
          <w:rPr>
            <w:lang w:val="en-US"/>
          </w:rPr>
          <w:t>x.</w:t>
        </w:r>
        <w:r>
          <w:rPr>
            <w:lang w:val="en-US"/>
          </w:rPr>
          <w:t>2</w:t>
        </w:r>
        <w:r w:rsidRPr="009076D7">
          <w:rPr>
            <w:lang w:val="en-US"/>
          </w:rPr>
          <w:t>.3</w:t>
        </w:r>
        <w:r w:rsidRPr="009076D7">
          <w:rPr>
            <w:lang w:val="en-US"/>
          </w:rPr>
          <w:tab/>
        </w:r>
        <w:r>
          <w:rPr>
            <w:lang w:val="en-US"/>
          </w:rPr>
          <w:t>PDN connection</w:t>
        </w:r>
        <w:r w:rsidRPr="009076D7">
          <w:rPr>
            <w:lang w:val="en-US"/>
          </w:rPr>
          <w:t xml:space="preserve"> types</w:t>
        </w:r>
      </w:ins>
    </w:p>
    <w:p w14:paraId="5D4AB860" w14:textId="77777777" w:rsidR="00032EE0" w:rsidRDefault="00032EE0" w:rsidP="00032EE0">
      <w:pPr>
        <w:rPr>
          <w:ins w:id="46" w:author="Qualcomm-r1" w:date="2025-05-09T08:16:00Z" w16du:dateUtc="2025-05-09T15:16:00Z"/>
          <w:lang w:val="en-US"/>
        </w:rPr>
      </w:pPr>
      <w:ins w:id="47" w:author="Qualcomm-r1" w:date="2025-05-09T08:16:00Z" w16du:dateUtc="2025-05-09T15:16:00Z">
        <w:r>
          <w:rPr>
            <w:lang w:val="en-US"/>
          </w:rPr>
          <w:t>The PDN type of the PDN connection can be IP or non-IP. For the set of combinations, the following options are possible based on today’s standards:</w:t>
        </w:r>
      </w:ins>
    </w:p>
    <w:p w14:paraId="169026A0" w14:textId="77777777" w:rsidR="00032EE0" w:rsidRDefault="00032EE0" w:rsidP="00032EE0">
      <w:pPr>
        <w:pStyle w:val="B1"/>
        <w:rPr>
          <w:ins w:id="48" w:author="Qualcomm-r1" w:date="2025-05-09T08:16:00Z" w16du:dateUtc="2025-05-09T15:16:00Z"/>
          <w:lang w:val="en-US"/>
        </w:rPr>
      </w:pPr>
      <w:ins w:id="49" w:author="Qualcomm-r1" w:date="2025-05-09T08:16:00Z" w16du:dateUtc="2025-05-09T15:16:00Z">
        <w:r>
          <w:rPr>
            <w:lang w:val="en-US"/>
          </w:rPr>
          <w:t>a)</w:t>
        </w:r>
        <w:r>
          <w:rPr>
            <w:lang w:val="en-US"/>
          </w:rPr>
          <w:tab/>
          <w:t>Both SDFs are transported over the same PDN connection with PDN type IP. In this case:</w:t>
        </w:r>
      </w:ins>
    </w:p>
    <w:p w14:paraId="3326833F" w14:textId="77777777" w:rsidR="00032EE0" w:rsidRDefault="00032EE0" w:rsidP="00032EE0">
      <w:pPr>
        <w:pStyle w:val="B2"/>
        <w:rPr>
          <w:ins w:id="50" w:author="Qualcomm-r1" w:date="2025-05-09T08:16:00Z" w16du:dateUtc="2025-05-09T15:16:00Z"/>
          <w:lang w:val="en-US"/>
        </w:rPr>
      </w:pPr>
      <w:ins w:id="51" w:author="Qualcomm-r1" w:date="2025-05-09T08:16:00Z" w16du:dateUtc="2025-05-09T15:16:00Z">
        <w:r>
          <w:rPr>
            <w:lang w:val="en-US"/>
          </w:rPr>
          <w:t>-</w:t>
        </w:r>
        <w:r>
          <w:rPr>
            <w:lang w:val="en-US"/>
          </w:rPr>
          <w:tab/>
          <w:t xml:space="preserve">The IMS </w:t>
        </w:r>
        <w:proofErr w:type="spellStart"/>
        <w:r>
          <w:rPr>
            <w:lang w:val="en-US"/>
          </w:rPr>
          <w:t>signalling</w:t>
        </w:r>
        <w:proofErr w:type="spellEnd"/>
        <w:r>
          <w:rPr>
            <w:lang w:val="en-US"/>
          </w:rPr>
          <w:t xml:space="preserve"> flow uses SIP/UDP/IP stack;</w:t>
        </w:r>
      </w:ins>
    </w:p>
    <w:p w14:paraId="6785C76C" w14:textId="77777777" w:rsidR="00032EE0" w:rsidRDefault="00032EE0" w:rsidP="00032EE0">
      <w:pPr>
        <w:pStyle w:val="B2"/>
        <w:rPr>
          <w:ins w:id="52" w:author="Qualcomm-r1" w:date="2025-05-09T08:16:00Z" w16du:dateUtc="2025-05-09T15:16:00Z"/>
          <w:lang w:val="en-US"/>
        </w:rPr>
      </w:pPr>
      <w:ins w:id="53" w:author="Qualcomm-r1" w:date="2025-05-09T08:16:00Z" w16du:dateUtc="2025-05-09T15:16:00Z">
        <w:r>
          <w:rPr>
            <w:lang w:val="en-US"/>
          </w:rPr>
          <w:t>-</w:t>
        </w:r>
        <w:r>
          <w:rPr>
            <w:lang w:val="en-US"/>
          </w:rPr>
          <w:tab/>
          <w:t>The voice packet flow uses RTP/UDP/IP stack;</w:t>
        </w:r>
      </w:ins>
    </w:p>
    <w:p w14:paraId="12407BA3" w14:textId="77777777" w:rsidR="00032EE0" w:rsidRDefault="00032EE0" w:rsidP="00032EE0">
      <w:pPr>
        <w:pStyle w:val="B1"/>
        <w:rPr>
          <w:ins w:id="54" w:author="Qualcomm-r1" w:date="2025-05-09T08:16:00Z" w16du:dateUtc="2025-05-09T15:16:00Z"/>
          <w:lang w:val="en-US"/>
        </w:rPr>
      </w:pPr>
      <w:ins w:id="55" w:author="Qualcomm-r1" w:date="2025-05-09T08:16:00Z" w16du:dateUtc="2025-05-09T15:16:00Z">
        <w:r>
          <w:rPr>
            <w:lang w:val="en-US"/>
          </w:rPr>
          <w:t>b)</w:t>
        </w:r>
        <w:r>
          <w:rPr>
            <w:lang w:val="en-US"/>
          </w:rPr>
          <w:tab/>
          <w:t xml:space="preserve">Both SDFs are transported over the same PDN connection with PDN type non-IP. </w:t>
        </w:r>
      </w:ins>
    </w:p>
    <w:p w14:paraId="4ED3EA4A" w14:textId="77777777" w:rsidR="00032EE0" w:rsidRDefault="00032EE0" w:rsidP="00032EE0">
      <w:pPr>
        <w:pStyle w:val="B2"/>
        <w:rPr>
          <w:ins w:id="56" w:author="Qualcomm-r1" w:date="2025-05-09T08:16:00Z" w16du:dateUtc="2025-05-09T15:16:00Z"/>
          <w:lang w:val="en-US"/>
        </w:rPr>
      </w:pPr>
      <w:ins w:id="57" w:author="Qualcomm-r1" w:date="2025-05-09T08:16:00Z" w16du:dateUtc="2025-05-09T15:16:00Z">
        <w:r>
          <w:rPr>
            <w:lang w:val="en-US"/>
          </w:rPr>
          <w:t>-</w:t>
        </w:r>
        <w:r>
          <w:rPr>
            <w:lang w:val="en-US"/>
          </w:rPr>
          <w:tab/>
          <w:t>The voice packet flow uses RTP/NIDD stack;</w:t>
        </w:r>
      </w:ins>
    </w:p>
    <w:p w14:paraId="32CFFD10" w14:textId="77777777" w:rsidR="00032EE0" w:rsidRDefault="00032EE0" w:rsidP="00032EE0">
      <w:pPr>
        <w:pStyle w:val="EditorsNote"/>
        <w:rPr>
          <w:ins w:id="58" w:author="Qualcomm-r1" w:date="2025-05-09T08:16:00Z" w16du:dateUtc="2025-05-09T15:16:00Z"/>
          <w:lang w:val="en-US"/>
        </w:rPr>
      </w:pPr>
      <w:ins w:id="59" w:author="Qualcomm-r1" w:date="2025-05-09T08:16:00Z" w16du:dateUtc="2025-05-09T15:16:00Z">
        <w:r>
          <w:rPr>
            <w:lang w:val="en-US"/>
          </w:rPr>
          <w:t>Editor's note:</w:t>
        </w:r>
        <w:r>
          <w:rPr>
            <w:lang w:val="en-US"/>
          </w:rPr>
          <w:tab/>
          <w:t xml:space="preserve">The protocol stack for the IMS </w:t>
        </w:r>
        <w:proofErr w:type="spellStart"/>
        <w:r>
          <w:rPr>
            <w:lang w:val="en-US"/>
          </w:rPr>
          <w:t>signalling</w:t>
        </w:r>
        <w:proofErr w:type="spellEnd"/>
        <w:r>
          <w:rPr>
            <w:lang w:val="en-US"/>
          </w:rPr>
          <w:t xml:space="preserve"> flow for this case is FFS. </w:t>
        </w:r>
      </w:ins>
    </w:p>
    <w:p w14:paraId="702C2307" w14:textId="77777777" w:rsidR="00032EE0" w:rsidRDefault="00032EE0" w:rsidP="00032EE0">
      <w:pPr>
        <w:pStyle w:val="B1"/>
        <w:rPr>
          <w:ins w:id="60" w:author="Qualcomm-r1" w:date="2025-05-09T08:16:00Z" w16du:dateUtc="2025-05-09T15:16:00Z"/>
          <w:lang w:val="en-US"/>
        </w:rPr>
      </w:pPr>
      <w:ins w:id="61" w:author="Qualcomm-r1" w:date="2025-05-09T08:16:00Z" w16du:dateUtc="2025-05-09T15:16:00Z">
        <w:r>
          <w:rPr>
            <w:lang w:val="en-US"/>
          </w:rPr>
          <w:t>c)</w:t>
        </w:r>
        <w:r>
          <w:rPr>
            <w:lang w:val="en-US"/>
          </w:rPr>
          <w:tab/>
          <w:t xml:space="preserve">IMS </w:t>
        </w:r>
        <w:proofErr w:type="spellStart"/>
        <w:r>
          <w:rPr>
            <w:lang w:val="en-US"/>
          </w:rPr>
          <w:t>signalling</w:t>
        </w:r>
        <w:proofErr w:type="spellEnd"/>
        <w:r>
          <w:rPr>
            <w:lang w:val="en-US"/>
          </w:rPr>
          <w:t xml:space="preserve"> flow and the voice packet flows use different PDN connections. Namely, the IMS </w:t>
        </w:r>
        <w:proofErr w:type="spellStart"/>
        <w:r>
          <w:rPr>
            <w:lang w:val="en-US"/>
          </w:rPr>
          <w:t>signalling</w:t>
        </w:r>
        <w:proofErr w:type="spellEnd"/>
        <w:r>
          <w:rPr>
            <w:lang w:val="en-US"/>
          </w:rPr>
          <w:t xml:space="preserve"> flow uses PDN type IP and the voice packet flow uses PDN type non-IP (RTP/NIDD stack).</w:t>
        </w:r>
      </w:ins>
    </w:p>
    <w:bookmarkEnd w:id="44"/>
    <w:p w14:paraId="6848CA0A" w14:textId="77777777" w:rsidR="00032EE0" w:rsidRDefault="00032EE0" w:rsidP="00032EE0">
      <w:pPr>
        <w:pStyle w:val="Heading4"/>
        <w:rPr>
          <w:ins w:id="62" w:author="Qualcomm-r1" w:date="2025-05-09T08:16:00Z" w16du:dateUtc="2025-05-09T15:16:00Z"/>
          <w:lang w:val="en-US"/>
        </w:rPr>
      </w:pPr>
      <w:ins w:id="63" w:author="Qualcomm-r1" w:date="2025-05-09T08:16:00Z" w16du:dateUtc="2025-05-09T15:16:00Z">
        <w:r>
          <w:rPr>
            <w:lang w:val="en-US"/>
          </w:rPr>
          <w:t>6.</w:t>
        </w:r>
        <w:r w:rsidRPr="009076D7">
          <w:rPr>
            <w:lang w:val="en-US"/>
          </w:rPr>
          <w:t>x.</w:t>
        </w:r>
        <w:r>
          <w:rPr>
            <w:lang w:val="en-US"/>
          </w:rPr>
          <w:t>2</w:t>
        </w:r>
        <w:r w:rsidRPr="009076D7">
          <w:rPr>
            <w:lang w:val="en-US"/>
          </w:rPr>
          <w:t>.</w:t>
        </w:r>
        <w:r>
          <w:rPr>
            <w:lang w:val="en-US"/>
          </w:rPr>
          <w:t>4</w:t>
        </w:r>
        <w:r w:rsidRPr="009076D7">
          <w:rPr>
            <w:lang w:val="en-US"/>
          </w:rPr>
          <w:tab/>
        </w:r>
        <w:r>
          <w:rPr>
            <w:lang w:val="en-US"/>
          </w:rPr>
          <w:t>Bearer mapping</w:t>
        </w:r>
      </w:ins>
    </w:p>
    <w:p w14:paraId="4B7BBD45" w14:textId="77777777" w:rsidR="00032EE0" w:rsidRDefault="00032EE0" w:rsidP="00032EE0">
      <w:pPr>
        <w:pStyle w:val="Heading5"/>
        <w:rPr>
          <w:ins w:id="64" w:author="Qualcomm-r1" w:date="2025-05-09T08:16:00Z" w16du:dateUtc="2025-05-09T15:16:00Z"/>
          <w:lang w:val="en-US"/>
        </w:rPr>
      </w:pPr>
      <w:ins w:id="65" w:author="Qualcomm-r1" w:date="2025-05-09T08:16:00Z" w16du:dateUtc="2025-05-09T15:16:00Z">
        <w:r>
          <w:rPr>
            <w:lang w:val="en-US"/>
          </w:rPr>
          <w:t>6.x.2.4.1</w:t>
        </w:r>
        <w:r w:rsidRPr="009076D7">
          <w:rPr>
            <w:lang w:val="en-US"/>
          </w:rPr>
          <w:tab/>
        </w:r>
        <w:r>
          <w:rPr>
            <w:lang w:val="en-US"/>
          </w:rPr>
          <w:t>Bearer mapping (General)</w:t>
        </w:r>
      </w:ins>
    </w:p>
    <w:p w14:paraId="6518DF86" w14:textId="77777777" w:rsidR="00032EE0" w:rsidRDefault="00032EE0" w:rsidP="00032EE0">
      <w:pPr>
        <w:rPr>
          <w:ins w:id="66" w:author="Qualcomm-r1" w:date="2025-05-09T08:16:00Z" w16du:dateUtc="2025-05-09T15:16:00Z"/>
          <w:lang w:val="en-US"/>
        </w:rPr>
      </w:pPr>
      <w:ins w:id="67" w:author="Qualcomm-r1" w:date="2025-05-09T08:16:00Z" w16du:dateUtc="2025-05-09T15:16:00Z">
        <w:r>
          <w:rPr>
            <w:lang w:val="en-US"/>
          </w:rPr>
          <w:t xml:space="preserve">The IMS </w:t>
        </w:r>
        <w:proofErr w:type="spellStart"/>
        <w:r>
          <w:rPr>
            <w:lang w:val="en-US"/>
          </w:rPr>
          <w:t>sigalling</w:t>
        </w:r>
        <w:proofErr w:type="spellEnd"/>
        <w:r>
          <w:rPr>
            <w:lang w:val="en-US"/>
          </w:rPr>
          <w:t xml:space="preserve"> SDF and the voice packet flow have different transport requirements in terms of delay and reliability. For example, the voice data flow cannot use RLC Acknowledged Mode (AM), while the IMS </w:t>
        </w:r>
        <w:proofErr w:type="spellStart"/>
        <w:r>
          <w:rPr>
            <w:lang w:val="en-US"/>
          </w:rPr>
          <w:t>signalling</w:t>
        </w:r>
        <w:proofErr w:type="spellEnd"/>
        <w:r>
          <w:rPr>
            <w:lang w:val="en-US"/>
          </w:rPr>
          <w:t xml:space="preserve"> flow uses RLC AM. Therefore, the voice packet flow requires a separate SRB from the SRB used for IMS and NAS </w:t>
        </w:r>
        <w:proofErr w:type="spellStart"/>
        <w:r>
          <w:rPr>
            <w:lang w:val="en-US"/>
          </w:rPr>
          <w:t>signalling</w:t>
        </w:r>
        <w:proofErr w:type="spellEnd"/>
        <w:r>
          <w:rPr>
            <w:lang w:val="en-US"/>
          </w:rPr>
          <w:t xml:space="preserve">. The architecture with the mapping of SDFs onto EPS bearers and then </w:t>
        </w:r>
        <w:proofErr w:type="spellStart"/>
        <w:r>
          <w:rPr>
            <w:lang w:val="en-US"/>
          </w:rPr>
          <w:t>signalling</w:t>
        </w:r>
        <w:proofErr w:type="spellEnd"/>
        <w:r>
          <w:rPr>
            <w:lang w:val="en-US"/>
          </w:rPr>
          <w:t xml:space="preserve"> radio bearers is shown in Figure x.y.z.4-1. This architecture includes a new SRB dedicated to transporting the voice packet flow (</w:t>
        </w:r>
        <w:proofErr w:type="spellStart"/>
        <w:r>
          <w:rPr>
            <w:lang w:val="en-US"/>
          </w:rPr>
          <w:t>SRBx</w:t>
        </w:r>
        <w:proofErr w:type="spellEnd"/>
        <w:r>
          <w:rPr>
            <w:lang w:val="en-US"/>
          </w:rPr>
          <w:t>).</w:t>
        </w:r>
      </w:ins>
    </w:p>
    <w:p w14:paraId="06440142" w14:textId="77777777" w:rsidR="00032EE0" w:rsidRDefault="00032EE0" w:rsidP="00032EE0">
      <w:pPr>
        <w:jc w:val="center"/>
        <w:rPr>
          <w:ins w:id="68" w:author="Qualcomm-r1" w:date="2025-05-09T08:16:00Z" w16du:dateUtc="2025-05-09T15:16:00Z"/>
          <w:lang w:val="en-US"/>
        </w:rPr>
      </w:pPr>
      <w:ins w:id="69" w:author="Qualcomm-r1" w:date="2025-05-09T08:16:00Z" w16du:dateUtc="2025-05-09T15:16:00Z">
        <w:r>
          <w:object w:dxaOrig="12061" w:dyaOrig="2806" w14:anchorId="4CD2E3FD">
            <v:shape id="_x0000_i1068" type="#_x0000_t75" style="width:482.45pt;height:112.45pt" o:ole="">
              <v:imagedata r:id="rId9" o:title=""/>
            </v:shape>
            <o:OLEObject Type="Embed" ProgID="Visio.Drawing.15" ShapeID="_x0000_i1068" DrawAspect="Content" ObjectID="_1808283750" r:id="rId10"/>
          </w:object>
        </w:r>
      </w:ins>
    </w:p>
    <w:p w14:paraId="79F0F1D4" w14:textId="77777777" w:rsidR="00032EE0" w:rsidRDefault="00032EE0" w:rsidP="00032EE0">
      <w:pPr>
        <w:pStyle w:val="TF"/>
        <w:rPr>
          <w:ins w:id="70" w:author="Qualcomm-r1" w:date="2025-05-09T08:16:00Z" w16du:dateUtc="2025-05-09T15:16:00Z"/>
          <w:lang w:val="en-US"/>
        </w:rPr>
      </w:pPr>
      <w:ins w:id="71" w:author="Qualcomm-r1" w:date="2025-05-09T08:16:00Z" w16du:dateUtc="2025-05-09T15:16:00Z">
        <w:r>
          <w:rPr>
            <w:lang w:val="en-US"/>
          </w:rPr>
          <w:t xml:space="preserve">Figure 6.x.2.4-1: Bearer mapping for </w:t>
        </w:r>
        <w:r>
          <w:t xml:space="preserve">IMS voice over </w:t>
        </w:r>
        <w:r w:rsidRPr="002A7086">
          <w:t>GEO via NB-IoT NTN</w:t>
        </w:r>
        <w:r>
          <w:t xml:space="preserve"> connected to EPC using CP CIoT</w:t>
        </w:r>
      </w:ins>
    </w:p>
    <w:p w14:paraId="2B7A3C57" w14:textId="77777777" w:rsidR="00032EE0" w:rsidRDefault="00032EE0" w:rsidP="00032EE0">
      <w:pPr>
        <w:pStyle w:val="EditorsNote"/>
        <w:rPr>
          <w:ins w:id="72" w:author="Qualcomm-r1" w:date="2025-05-09T08:16:00Z" w16du:dateUtc="2025-05-09T15:16:00Z"/>
          <w:lang w:val="en-US"/>
        </w:rPr>
      </w:pPr>
      <w:ins w:id="73" w:author="Qualcomm-r1" w:date="2025-05-09T08:16:00Z" w16du:dateUtc="2025-05-09T15:16:00Z">
        <w:r>
          <w:rPr>
            <w:lang w:val="en-US"/>
          </w:rPr>
          <w:t>Editor’s note:</w:t>
        </w:r>
        <w:r>
          <w:rPr>
            <w:lang w:val="en-US"/>
          </w:rPr>
          <w:tab/>
          <w:t xml:space="preserve">Whether a separate SRB is needed for the IMS </w:t>
        </w:r>
        <w:proofErr w:type="spellStart"/>
        <w:r>
          <w:rPr>
            <w:lang w:val="en-US"/>
          </w:rPr>
          <w:t>signalling</w:t>
        </w:r>
        <w:proofErr w:type="spellEnd"/>
        <w:r>
          <w:rPr>
            <w:lang w:val="en-US"/>
          </w:rPr>
          <w:t xml:space="preserve"> flow depends on RAN and is FFS.</w:t>
        </w:r>
      </w:ins>
    </w:p>
    <w:p w14:paraId="0B69A5DB" w14:textId="77777777" w:rsidR="00032EE0" w:rsidRDefault="00032EE0" w:rsidP="00032EE0">
      <w:pPr>
        <w:pStyle w:val="EditorsNote"/>
        <w:rPr>
          <w:ins w:id="74" w:author="Qualcomm-r1" w:date="2025-05-09T08:16:00Z" w16du:dateUtc="2025-05-09T15:16:00Z"/>
          <w:lang w:val="en-US"/>
        </w:rPr>
      </w:pPr>
      <w:ins w:id="75" w:author="Qualcomm-r1" w:date="2025-05-09T08:16:00Z" w16du:dateUtc="2025-05-09T15:16:00Z">
        <w:r>
          <w:rPr>
            <w:lang w:val="en-US"/>
          </w:rPr>
          <w:t>Editor's note:</w:t>
        </w:r>
        <w:r>
          <w:rPr>
            <w:lang w:val="en-US"/>
          </w:rPr>
          <w:tab/>
          <w:t xml:space="preserve">The handling of the PDN connection(s) for the IMS </w:t>
        </w:r>
        <w:proofErr w:type="spellStart"/>
        <w:r>
          <w:rPr>
            <w:lang w:val="en-US"/>
          </w:rPr>
          <w:t>signalling</w:t>
        </w:r>
        <w:proofErr w:type="spellEnd"/>
        <w:r>
          <w:rPr>
            <w:lang w:val="en-US"/>
          </w:rPr>
          <w:t xml:space="preserve"> and the voice packet flow is FFS. </w:t>
        </w:r>
      </w:ins>
    </w:p>
    <w:p w14:paraId="6F0C8AA3" w14:textId="77777777" w:rsidR="00032EE0" w:rsidRDefault="00032EE0" w:rsidP="00032EE0">
      <w:pPr>
        <w:pStyle w:val="Heading5"/>
        <w:rPr>
          <w:ins w:id="76" w:author="Qualcomm-r1" w:date="2025-05-09T08:16:00Z" w16du:dateUtc="2025-05-09T15:16:00Z"/>
          <w:lang w:val="en-US"/>
        </w:rPr>
      </w:pPr>
      <w:ins w:id="77" w:author="Qualcomm-r1" w:date="2025-05-09T08:16:00Z" w16du:dateUtc="2025-05-09T15:16:00Z">
        <w:r>
          <w:rPr>
            <w:lang w:val="en-US"/>
          </w:rPr>
          <w:t>6.x.2.4.2</w:t>
        </w:r>
        <w:r w:rsidRPr="009076D7">
          <w:rPr>
            <w:lang w:val="en-US"/>
          </w:rPr>
          <w:tab/>
        </w:r>
        <w:r>
          <w:rPr>
            <w:lang w:val="en-US"/>
          </w:rPr>
          <w:t>Bearer mapping for IP type PDN connections</w:t>
        </w:r>
      </w:ins>
    </w:p>
    <w:p w14:paraId="4F2F8560" w14:textId="77777777" w:rsidR="00032EE0" w:rsidRDefault="00032EE0" w:rsidP="00032EE0">
      <w:pPr>
        <w:rPr>
          <w:ins w:id="78" w:author="Qualcomm-r1" w:date="2025-05-09T08:16:00Z" w16du:dateUtc="2025-05-09T15:16:00Z"/>
          <w:lang w:val="en-US"/>
        </w:rPr>
      </w:pPr>
      <w:ins w:id="79" w:author="Qualcomm-r1" w:date="2025-05-09T08:16:00Z" w16du:dateUtc="2025-05-09T15:16:00Z">
        <w:r>
          <w:rPr>
            <w:lang w:val="en-US"/>
          </w:rPr>
          <w:t xml:space="preserve">In IMS voice sessions for E-UTRAN/EPS the establishment of the dedicated EPS bearer that carries the voice packets is established “on demand” using dynamic PCC and the QCI-1 that is used for that purpose is GBR. Considering that NB-IoT does not support GBR bearers and establishment of dedicated EPS bearer in tandem with the IMS call setup will introduce additional delays some different arrangement is needed. What is proposed is: </w:t>
        </w:r>
      </w:ins>
    </w:p>
    <w:p w14:paraId="6D1C9EF2" w14:textId="77777777" w:rsidR="00032EE0" w:rsidRDefault="00032EE0" w:rsidP="00032EE0">
      <w:pPr>
        <w:pStyle w:val="B1"/>
        <w:numPr>
          <w:ilvl w:val="0"/>
          <w:numId w:val="1"/>
        </w:numPr>
        <w:rPr>
          <w:ins w:id="80" w:author="Qualcomm-r1" w:date="2025-05-09T08:16:00Z" w16du:dateUtc="2025-05-09T15:16:00Z"/>
          <w:lang w:val="en-US"/>
        </w:rPr>
      </w:pPr>
      <w:ins w:id="81" w:author="Qualcomm-r1" w:date="2025-05-09T08:16:00Z" w16du:dateUtc="2025-05-09T15:16:00Z">
        <w:r>
          <w:rPr>
            <w:lang w:val="en-US"/>
          </w:rPr>
          <w:t xml:space="preserve">The default EPS bearer of the IMS PDN connection is that of QCI-5 and is used to carry IMS </w:t>
        </w:r>
        <w:proofErr w:type="spellStart"/>
        <w:r>
          <w:rPr>
            <w:lang w:val="en-US"/>
          </w:rPr>
          <w:t>signalling</w:t>
        </w:r>
        <w:proofErr w:type="spellEnd"/>
        <w:r>
          <w:rPr>
            <w:lang w:val="en-US"/>
          </w:rPr>
          <w:t>;</w:t>
        </w:r>
      </w:ins>
    </w:p>
    <w:p w14:paraId="7E0A9967" w14:textId="77777777" w:rsidR="00032EE0" w:rsidRDefault="00032EE0" w:rsidP="00032EE0">
      <w:pPr>
        <w:pStyle w:val="B1"/>
        <w:numPr>
          <w:ilvl w:val="0"/>
          <w:numId w:val="1"/>
        </w:numPr>
        <w:rPr>
          <w:ins w:id="82" w:author="Qualcomm-r1" w:date="2025-05-09T08:16:00Z" w16du:dateUtc="2025-05-09T15:16:00Z"/>
          <w:lang w:val="en-US"/>
        </w:rPr>
      </w:pPr>
      <w:ins w:id="83" w:author="Qualcomm-r1" w:date="2025-05-09T08:16:00Z" w16du:dateUtc="2025-05-09T15:16:00Z">
        <w:r>
          <w:rPr>
            <w:lang w:val="en-US"/>
          </w:rPr>
          <w:t xml:space="preserve">An additional dedicated EPS bearer in </w:t>
        </w:r>
        <w:r w:rsidRPr="00913293">
          <w:rPr>
            <w:lang w:val="en-US"/>
          </w:rPr>
          <w:t>combination with the default</w:t>
        </w:r>
        <w:r>
          <w:rPr>
            <w:lang w:val="en-US"/>
          </w:rPr>
          <w:t xml:space="preserve"> EPS</w:t>
        </w:r>
        <w:r w:rsidRPr="00913293">
          <w:rPr>
            <w:lang w:val="en-US"/>
          </w:rPr>
          <w:t xml:space="preserve"> bearer activation at Attach </w:t>
        </w:r>
        <w:r>
          <w:rPr>
            <w:lang w:val="en-US"/>
          </w:rPr>
          <w:t>or</w:t>
        </w:r>
        <w:r w:rsidRPr="00913293">
          <w:rPr>
            <w:lang w:val="en-US"/>
          </w:rPr>
          <w:t xml:space="preserve"> UE requested PDN connectivity procedures</w:t>
        </w:r>
        <w:r>
          <w:rPr>
            <w:lang w:val="en-US"/>
          </w:rPr>
          <w:t xml:space="preserve"> is established to carry the voice packets following the procedures of TS 23.401 [5], Annex F. This EPS bearer is also non-GBR and possibly needs a new QCI to be defined;</w:t>
        </w:r>
      </w:ins>
    </w:p>
    <w:p w14:paraId="77AC0F68" w14:textId="77777777" w:rsidR="00032EE0" w:rsidRDefault="00032EE0" w:rsidP="00032EE0">
      <w:pPr>
        <w:pStyle w:val="EditorsNote"/>
        <w:rPr>
          <w:ins w:id="84" w:author="Qualcomm-r1" w:date="2025-05-09T08:16:00Z" w16du:dateUtc="2025-05-09T15:16:00Z"/>
          <w:lang w:val="en-US"/>
        </w:rPr>
      </w:pPr>
      <w:ins w:id="85" w:author="Qualcomm-r1" w:date="2025-05-09T08:16:00Z" w16du:dateUtc="2025-05-09T15:16:00Z">
        <w:r>
          <w:rPr>
            <w:lang w:val="en-US"/>
          </w:rPr>
          <w:t>Editor’s note:</w:t>
        </w:r>
        <w:r>
          <w:rPr>
            <w:lang w:val="en-US"/>
          </w:rPr>
          <w:tab/>
          <w:t>Whether a new non-GBR QCI is needed for the EPS bearer used for voice traffic is FFS.</w:t>
        </w:r>
      </w:ins>
    </w:p>
    <w:p w14:paraId="1ED806E3" w14:textId="77777777" w:rsidR="00032EE0" w:rsidRDefault="00032EE0" w:rsidP="00032EE0">
      <w:pPr>
        <w:pStyle w:val="B1"/>
        <w:numPr>
          <w:ilvl w:val="0"/>
          <w:numId w:val="1"/>
        </w:numPr>
        <w:rPr>
          <w:ins w:id="86" w:author="Qualcomm-r1" w:date="2025-05-09T08:16:00Z" w16du:dateUtc="2025-05-09T15:16:00Z"/>
          <w:lang w:val="en-US"/>
        </w:rPr>
      </w:pPr>
      <w:ins w:id="87" w:author="Qualcomm-r1" w:date="2025-05-09T08:16:00Z" w16du:dateUtc="2025-05-09T15:16:00Z">
        <w:r w:rsidRPr="000113BD">
          <w:rPr>
            <w:lang w:val="en-US"/>
          </w:rPr>
          <w:t>Following the steps of TS 23.401 [</w:t>
        </w:r>
        <w:r>
          <w:rPr>
            <w:lang w:val="en-US"/>
          </w:rPr>
          <w:t>5</w:t>
        </w:r>
        <w:r w:rsidRPr="000113BD">
          <w:rPr>
            <w:lang w:val="en-US"/>
          </w:rPr>
          <w:t xml:space="preserve">], Annex F, in steps 7a/7b depending on whether the Attach or PDN connection establishment procedure is used MME sends the S1-AP Initial Context Setup Request or </w:t>
        </w:r>
        <w:r w:rsidRPr="00990165">
          <w:t>S1-AP Bearer Setup Request</w:t>
        </w:r>
        <w:r w:rsidRPr="000113BD">
          <w:rPr>
            <w:lang w:val="en-US"/>
          </w:rPr>
          <w:t xml:space="preserve"> message to the eNodeB, including the NAS parts for both the Attach Accept message of the Attach procedure and the Bearer Setup Request of the Dedicated Bearer Activation Procedure. Similarly, in message 8, RRC Reconfiguration is used. Neither of these S1-AP and RRC messages and procedures are currently supported for NB-IoT UE, MME and eNodeB supporting only Control Plane CIoT EPS </w:t>
        </w:r>
        <w:proofErr w:type="spellStart"/>
        <w:r w:rsidRPr="000113BD">
          <w:rPr>
            <w:lang w:val="en-US"/>
          </w:rPr>
          <w:t>optimisation</w:t>
        </w:r>
        <w:proofErr w:type="spellEnd"/>
        <w:r w:rsidRPr="000113BD">
          <w:rPr>
            <w:lang w:val="en-US"/>
          </w:rPr>
          <w:t xml:space="preserve">. They are though supported for UE, MME and eNodeB supporting S1-U and can be re-used. </w:t>
        </w:r>
      </w:ins>
    </w:p>
    <w:p w14:paraId="608D00EA" w14:textId="77777777" w:rsidR="00032EE0" w:rsidRDefault="00032EE0" w:rsidP="00032EE0">
      <w:pPr>
        <w:pStyle w:val="B1"/>
        <w:numPr>
          <w:ilvl w:val="0"/>
          <w:numId w:val="1"/>
        </w:numPr>
        <w:rPr>
          <w:ins w:id="88" w:author="Qualcomm-r1" w:date="2025-05-09T08:16:00Z" w16du:dateUtc="2025-05-09T15:16:00Z"/>
          <w:lang w:val="en-US"/>
        </w:rPr>
      </w:pPr>
      <w:ins w:id="89" w:author="Qualcomm-r1" w:date="2025-05-09T08:16:00Z" w16du:dateUtc="2025-05-09T15:16:00Z">
        <w:r>
          <w:rPr>
            <w:lang w:val="en-US"/>
          </w:rPr>
          <w:t xml:space="preserve">For the dedicated EPS bearer for the voice traffic the detailed UL and DL TFT containing all the 5-tuple information cannot be decided until the IMS session is established. At the beginning i.e. at time of Attach/PDN connection establishment, a “block all” filter shall be used for both the UL and DL. At the time of the IMS call setup, the DL TFT can be updated based on TS 23.203 [y], clause 7.4.2. At the time of the call setup the </w:t>
        </w:r>
        <w:r w:rsidRPr="003C27C6">
          <w:rPr>
            <w:lang w:val="en-US"/>
          </w:rPr>
          <w:t>PDN GW initiated bearer modification without bearer QoS update</w:t>
        </w:r>
        <w:r>
          <w:rPr>
            <w:lang w:val="en-US"/>
          </w:rPr>
          <w:t xml:space="preserve"> procedure can be executed towards the UE using </w:t>
        </w:r>
        <w:r w:rsidRPr="003A1C90">
          <w:rPr>
            <w:lang w:val="en-US"/>
          </w:rPr>
          <w:t>Downlink NAS Transport</w:t>
        </w:r>
        <w:r>
          <w:rPr>
            <w:lang w:val="en-US"/>
          </w:rPr>
          <w:t xml:space="preserve">. The UL TFT in order to reduce the “over the air” </w:t>
        </w:r>
        <w:proofErr w:type="spellStart"/>
        <w:r>
          <w:rPr>
            <w:lang w:val="en-US"/>
          </w:rPr>
          <w:t>signalling</w:t>
        </w:r>
        <w:proofErr w:type="spellEnd"/>
        <w:r>
          <w:rPr>
            <w:lang w:val="en-US"/>
          </w:rPr>
          <w:t xml:space="preserve">, the UE can locally derive based on the SDP information exchanged at the time of IMS call setup and replace the previously use “block all” packet filter. </w:t>
        </w:r>
      </w:ins>
    </w:p>
    <w:p w14:paraId="1C68F1AB" w14:textId="77777777" w:rsidR="00032EE0" w:rsidRDefault="00032EE0" w:rsidP="00032EE0">
      <w:pPr>
        <w:pStyle w:val="EditorsNote"/>
        <w:rPr>
          <w:ins w:id="90" w:author="Qualcomm-r1" w:date="2025-05-09T08:16:00Z" w16du:dateUtc="2025-05-09T15:16:00Z"/>
          <w:lang w:val="en-US"/>
        </w:rPr>
      </w:pPr>
      <w:ins w:id="91" w:author="Qualcomm-r1" w:date="2025-05-09T08:16:00Z" w16du:dateUtc="2025-05-09T15:16:00Z">
        <w:r>
          <w:rPr>
            <w:lang w:val="en-US"/>
          </w:rPr>
          <w:t>Editor’s note:</w:t>
        </w:r>
        <w:r>
          <w:rPr>
            <w:lang w:val="en-US"/>
          </w:rPr>
          <w:tab/>
          <w:t xml:space="preserve"> What information needs to be included in the Downlink NAS Transport and how to optimize the overhead is FFS.</w:t>
        </w:r>
      </w:ins>
    </w:p>
    <w:p w14:paraId="010BECBD" w14:textId="77777777" w:rsidR="00032EE0" w:rsidRDefault="00032EE0" w:rsidP="00032EE0">
      <w:pPr>
        <w:pStyle w:val="Heading4"/>
        <w:rPr>
          <w:ins w:id="92" w:author="Qualcomm-r1" w:date="2025-05-09T08:16:00Z" w16du:dateUtc="2025-05-09T15:16:00Z"/>
          <w:lang w:val="en-US"/>
        </w:rPr>
      </w:pPr>
      <w:ins w:id="93" w:author="Qualcomm-r1" w:date="2025-05-09T08:16:00Z" w16du:dateUtc="2025-05-09T15:16:00Z">
        <w:r>
          <w:rPr>
            <w:lang w:val="en-US"/>
          </w:rPr>
          <w:t>6.x.2.5</w:t>
        </w:r>
        <w:r>
          <w:rPr>
            <w:lang w:val="en-US"/>
          </w:rPr>
          <w:tab/>
          <w:t>Protocol overhead for the voice packet flow</w:t>
        </w:r>
      </w:ins>
    </w:p>
    <w:p w14:paraId="4185CA4E" w14:textId="77777777" w:rsidR="00032EE0" w:rsidRDefault="00032EE0" w:rsidP="00032EE0">
      <w:pPr>
        <w:rPr>
          <w:ins w:id="94" w:author="Qualcomm-r1" w:date="2025-05-09T08:16:00Z" w16du:dateUtc="2025-05-09T15:16:00Z"/>
          <w:lang w:val="en-US"/>
        </w:rPr>
      </w:pPr>
      <w:ins w:id="95" w:author="Qualcomm-r1" w:date="2025-05-09T08:16:00Z" w16du:dateUtc="2025-05-09T15:16:00Z">
        <w:r>
          <w:rPr>
            <w:lang w:val="en-US"/>
          </w:rPr>
          <w:t>The protocol overhead for the voice flow (</w:t>
        </w:r>
        <w:proofErr w:type="spellStart"/>
        <w:r>
          <w:rPr>
            <w:lang w:val="en-US"/>
          </w:rPr>
          <w:t>SRBx</w:t>
        </w:r>
        <w:proofErr w:type="spellEnd"/>
        <w:r>
          <w:rPr>
            <w:lang w:val="en-US"/>
          </w:rPr>
          <w:t xml:space="preserve">) is discussed below. This overhead is per voice packet.  </w:t>
        </w:r>
      </w:ins>
    </w:p>
    <w:p w14:paraId="44AEDC4B" w14:textId="77777777" w:rsidR="00032EE0" w:rsidRDefault="00032EE0" w:rsidP="00032EE0">
      <w:pPr>
        <w:rPr>
          <w:ins w:id="96" w:author="Qualcomm-r1" w:date="2025-05-09T08:16:00Z" w16du:dateUtc="2025-05-09T15:16:00Z"/>
          <w:lang w:val="en-US"/>
        </w:rPr>
      </w:pPr>
      <w:ins w:id="97" w:author="Qualcomm-r1" w:date="2025-05-09T08:16:00Z" w16du:dateUtc="2025-05-09T15:16:00Z">
        <w:r w:rsidRPr="00DD101C">
          <w:rPr>
            <w:b/>
            <w:bCs/>
            <w:lang w:val="en-US"/>
          </w:rPr>
          <w:t>MAC layer overhead:</w:t>
        </w:r>
        <w:r>
          <w:rPr>
            <w:lang w:val="en-US"/>
          </w:rPr>
          <w:t xml:space="preserve"> MAC layer overhead is one byte, since there will be only one MAC PDU per TBS.</w:t>
        </w:r>
      </w:ins>
    </w:p>
    <w:p w14:paraId="0345F2E8" w14:textId="77777777" w:rsidR="00032EE0" w:rsidRDefault="00032EE0" w:rsidP="00032EE0">
      <w:pPr>
        <w:rPr>
          <w:ins w:id="98" w:author="Qualcomm-r1" w:date="2025-05-09T08:16:00Z" w16du:dateUtc="2025-05-09T15:16:00Z"/>
          <w:lang w:val="en-US"/>
        </w:rPr>
      </w:pPr>
      <w:ins w:id="99" w:author="Qualcomm-r1" w:date="2025-05-09T08:16:00Z" w16du:dateUtc="2025-05-09T15:16:00Z">
        <w:r w:rsidRPr="00DD101C">
          <w:rPr>
            <w:b/>
            <w:bCs/>
            <w:lang w:val="en-US"/>
          </w:rPr>
          <w:t>RLC layer overhead</w:t>
        </w:r>
        <w:r>
          <w:rPr>
            <w:b/>
            <w:bCs/>
            <w:lang w:val="en-US"/>
          </w:rPr>
          <w:t>:</w:t>
        </w:r>
        <w:r>
          <w:rPr>
            <w:lang w:val="en-US"/>
          </w:rPr>
          <w:t xml:space="preserve"> For RLC Unacknowledged Mode (UM) it is one byte. For RLC Transparent Mode (TM) it is zero.</w:t>
        </w:r>
      </w:ins>
    </w:p>
    <w:p w14:paraId="2D84509A" w14:textId="77777777" w:rsidR="00032EE0" w:rsidRDefault="00032EE0" w:rsidP="00032EE0">
      <w:pPr>
        <w:pStyle w:val="EditorsNote"/>
        <w:rPr>
          <w:ins w:id="100" w:author="Qualcomm-r1" w:date="2025-05-09T08:16:00Z" w16du:dateUtc="2025-05-09T15:16:00Z"/>
          <w:lang w:val="en-US"/>
        </w:rPr>
      </w:pPr>
      <w:ins w:id="101" w:author="Qualcomm-r1" w:date="2025-05-09T08:16:00Z" w16du:dateUtc="2025-05-09T15:16:00Z">
        <w:r w:rsidRPr="00DD101C">
          <w:rPr>
            <w:b/>
            <w:bCs/>
            <w:lang w:val="en-US"/>
          </w:rPr>
          <w:t xml:space="preserve">  </w:t>
        </w:r>
        <w:r>
          <w:rPr>
            <w:lang w:val="en-US"/>
          </w:rPr>
          <w:t>Editor's note:</w:t>
        </w:r>
        <w:r>
          <w:rPr>
            <w:lang w:val="en-US"/>
          </w:rPr>
          <w:tab/>
          <w:t xml:space="preserve">Whether RLC UM or RLC TM is used is FFS based on RAN2 feedback. </w:t>
        </w:r>
      </w:ins>
    </w:p>
    <w:p w14:paraId="4814DEC4" w14:textId="77777777" w:rsidR="00032EE0" w:rsidRDefault="00032EE0" w:rsidP="00032EE0">
      <w:pPr>
        <w:rPr>
          <w:ins w:id="102" w:author="Qualcomm-r1" w:date="2025-05-09T08:16:00Z" w16du:dateUtc="2025-05-09T15:16:00Z"/>
          <w:b/>
          <w:bCs/>
          <w:lang w:val="en-US"/>
        </w:rPr>
      </w:pPr>
      <w:ins w:id="103" w:author="Qualcomm-r1" w:date="2025-05-09T08:16:00Z" w16du:dateUtc="2025-05-09T15:16:00Z">
        <w:r w:rsidRPr="001D4AE9">
          <w:rPr>
            <w:b/>
            <w:bCs/>
            <w:lang w:val="en-US"/>
          </w:rPr>
          <w:t xml:space="preserve">RRC overhead: </w:t>
        </w:r>
        <w:r w:rsidRPr="001D4AE9">
          <w:rPr>
            <w:lang w:val="en-US"/>
          </w:rPr>
          <w:t xml:space="preserve">The only overhead due to RRC encapsulation </w:t>
        </w:r>
        <w:r>
          <w:rPr>
            <w:lang w:val="en-US"/>
          </w:rPr>
          <w:t xml:space="preserve">over </w:t>
        </w:r>
        <w:proofErr w:type="spellStart"/>
        <w:r>
          <w:rPr>
            <w:lang w:val="en-US"/>
          </w:rPr>
          <w:t>SRBx</w:t>
        </w:r>
        <w:proofErr w:type="spellEnd"/>
        <w:r>
          <w:rPr>
            <w:lang w:val="en-US"/>
          </w:rPr>
          <w:t xml:space="preserve"> </w:t>
        </w:r>
        <w:r w:rsidRPr="001D4AE9">
          <w:rPr>
            <w:lang w:val="en-US"/>
          </w:rPr>
          <w:t>is the</w:t>
        </w:r>
        <w:r>
          <w:rPr>
            <w:b/>
            <w:bCs/>
            <w:lang w:val="en-US"/>
          </w:rPr>
          <w:t xml:space="preserve"> </w:t>
        </w:r>
        <w:r w:rsidRPr="001D4AE9">
          <w:rPr>
            <w:lang w:val="en-US"/>
          </w:rPr>
          <w:t>length indicator for the NAS PDU</w:t>
        </w:r>
        <w:r>
          <w:rPr>
            <w:lang w:val="en-US"/>
          </w:rPr>
          <w:t>, which is up to one byte</w:t>
        </w:r>
        <w:r w:rsidRPr="001D4AE9">
          <w:rPr>
            <w:lang w:val="en-US"/>
          </w:rPr>
          <w:t>.</w:t>
        </w:r>
        <w:r>
          <w:rPr>
            <w:b/>
            <w:bCs/>
            <w:lang w:val="en-US"/>
          </w:rPr>
          <w:t xml:space="preserve"> </w:t>
        </w:r>
        <w:r w:rsidRPr="00655739">
          <w:rPr>
            <w:lang w:val="en-US"/>
          </w:rPr>
          <w:t xml:space="preserve">The length indictor could potentially be also eliminated </w:t>
        </w:r>
        <w:r>
          <w:rPr>
            <w:lang w:val="en-US"/>
          </w:rPr>
          <w:t>(see section x.y.z.6)</w:t>
        </w:r>
        <w:r w:rsidRPr="00655739">
          <w:rPr>
            <w:lang w:val="en-US"/>
          </w:rPr>
          <w:t>.</w:t>
        </w:r>
      </w:ins>
    </w:p>
    <w:p w14:paraId="63B2E63C" w14:textId="77777777" w:rsidR="00032EE0" w:rsidRDefault="00032EE0" w:rsidP="00032EE0">
      <w:pPr>
        <w:pStyle w:val="EditorsNote"/>
        <w:rPr>
          <w:ins w:id="104" w:author="Qualcomm-r1" w:date="2025-05-09T08:16:00Z" w16du:dateUtc="2025-05-09T15:16:00Z"/>
          <w:lang w:val="en-US"/>
        </w:rPr>
      </w:pPr>
      <w:ins w:id="105" w:author="Qualcomm-r1" w:date="2025-05-09T08:16:00Z" w16du:dateUtc="2025-05-09T15:16:00Z">
        <w:r>
          <w:rPr>
            <w:lang w:val="en-US"/>
          </w:rPr>
          <w:t>Editor's note:</w:t>
        </w:r>
        <w:r>
          <w:rPr>
            <w:lang w:val="en-US"/>
          </w:rPr>
          <w:tab/>
          <w:t>Whether RRC encapsulation overhead can be eliminated is FFS.</w:t>
        </w:r>
      </w:ins>
    </w:p>
    <w:p w14:paraId="61376E40" w14:textId="77777777" w:rsidR="00032EE0" w:rsidRDefault="00032EE0" w:rsidP="00032EE0">
      <w:pPr>
        <w:rPr>
          <w:ins w:id="106" w:author="Qualcomm-r1" w:date="2025-05-09T08:16:00Z" w16du:dateUtc="2025-05-09T15:16:00Z"/>
          <w:lang w:val="en-US"/>
        </w:rPr>
      </w:pPr>
      <w:ins w:id="107" w:author="Qualcomm-r1" w:date="2025-05-09T08:16:00Z" w16du:dateUtc="2025-05-09T15:16:00Z">
        <w:r w:rsidRPr="001D4AE9">
          <w:rPr>
            <w:b/>
            <w:bCs/>
            <w:lang w:val="en-US"/>
          </w:rPr>
          <w:t xml:space="preserve">NAS </w:t>
        </w:r>
        <w:r>
          <w:rPr>
            <w:b/>
            <w:bCs/>
            <w:lang w:val="en-US"/>
          </w:rPr>
          <w:t xml:space="preserve">layer </w:t>
        </w:r>
        <w:r w:rsidRPr="001D4AE9">
          <w:rPr>
            <w:b/>
            <w:bCs/>
            <w:lang w:val="en-US"/>
          </w:rPr>
          <w:t>overhead:</w:t>
        </w:r>
        <w:r>
          <w:rPr>
            <w:b/>
            <w:bCs/>
            <w:lang w:val="en-US"/>
          </w:rPr>
          <w:t xml:space="preserve"> </w:t>
        </w:r>
        <w:r>
          <w:rPr>
            <w:lang w:val="en-US"/>
          </w:rPr>
          <w:t>In Rel-19, CT1 specified a new NAS message for data transfer over NAS a reduced NAS layer overhead of 3 bytes. The NAS layer overhead could potentially be reduced to zero (see section x.y.z.6)</w:t>
        </w:r>
        <w:r w:rsidRPr="00655739">
          <w:rPr>
            <w:lang w:val="en-US"/>
          </w:rPr>
          <w:t>.</w:t>
        </w:r>
      </w:ins>
    </w:p>
    <w:p w14:paraId="268D8104" w14:textId="77777777" w:rsidR="00032EE0" w:rsidRDefault="00032EE0" w:rsidP="00032EE0">
      <w:pPr>
        <w:pStyle w:val="EditorsNote"/>
        <w:rPr>
          <w:ins w:id="108" w:author="Qualcomm-r1" w:date="2025-05-09T08:16:00Z" w16du:dateUtc="2025-05-09T15:16:00Z"/>
          <w:lang w:val="en-US"/>
        </w:rPr>
      </w:pPr>
      <w:ins w:id="109" w:author="Qualcomm-r1" w:date="2025-05-09T08:16:00Z" w16du:dateUtc="2025-05-09T15:16:00Z">
        <w:r>
          <w:rPr>
            <w:lang w:val="en-US"/>
          </w:rPr>
          <w:t>Editor's note:</w:t>
        </w:r>
        <w:r>
          <w:rPr>
            <w:lang w:val="en-US"/>
          </w:rPr>
          <w:tab/>
          <w:t>Whether further NAS layer overhead reduction is possible is FFS.</w:t>
        </w:r>
      </w:ins>
    </w:p>
    <w:p w14:paraId="1D9B4248" w14:textId="77777777" w:rsidR="00032EE0" w:rsidRDefault="00032EE0" w:rsidP="00032EE0">
      <w:pPr>
        <w:rPr>
          <w:ins w:id="110" w:author="Qualcomm-r1" w:date="2025-05-09T08:16:00Z" w16du:dateUtc="2025-05-09T15:16:00Z"/>
          <w:lang w:val="en-US"/>
        </w:rPr>
      </w:pPr>
      <w:ins w:id="111" w:author="Qualcomm-r1" w:date="2025-05-09T08:16:00Z" w16du:dateUtc="2025-05-09T15:16:00Z">
        <w:r w:rsidRPr="001D4AE9">
          <w:rPr>
            <w:b/>
            <w:bCs/>
            <w:lang w:val="en-US"/>
          </w:rPr>
          <w:t>NAS security overhead</w:t>
        </w:r>
        <w:r>
          <w:rPr>
            <w:b/>
            <w:bCs/>
            <w:lang w:val="en-US"/>
          </w:rPr>
          <w:t xml:space="preserve">: </w:t>
        </w:r>
        <w:r>
          <w:rPr>
            <w:lang w:val="en-US"/>
          </w:rPr>
          <w:t>NAS layer security overhead consists of 4 bytes for MAC (integrity protection) and one byte for SN. However, VoLTE is currently transported without integrity protection in all commercial deployments since User Plane Integrity Protection in E-UTRAN/EPC even though it is standardized is not commercially deployed. If accordingly user plane integrity protection is not required, the NAS security overhead could be one byte.</w:t>
        </w:r>
      </w:ins>
    </w:p>
    <w:p w14:paraId="684A971A" w14:textId="77777777" w:rsidR="00032EE0" w:rsidRDefault="00032EE0" w:rsidP="00032EE0">
      <w:pPr>
        <w:pStyle w:val="EditorsNote"/>
        <w:rPr>
          <w:ins w:id="112" w:author="Qualcomm-r1" w:date="2025-05-09T08:16:00Z" w16du:dateUtc="2025-05-09T15:16:00Z"/>
          <w:lang w:val="en-US"/>
        </w:rPr>
      </w:pPr>
      <w:ins w:id="113" w:author="Qualcomm-r1" w:date="2025-05-09T08:16:00Z" w16du:dateUtc="2025-05-09T15:16:00Z">
        <w:r>
          <w:rPr>
            <w:lang w:val="en-US"/>
          </w:rPr>
          <w:t>Editor's note:</w:t>
        </w:r>
        <w:r>
          <w:rPr>
            <w:lang w:val="en-US"/>
          </w:rPr>
          <w:tab/>
          <w:t xml:space="preserve">Whether voice packets can be transported via </w:t>
        </w:r>
        <w:proofErr w:type="spellStart"/>
        <w:r>
          <w:rPr>
            <w:lang w:val="en-US"/>
          </w:rPr>
          <w:t>SRBx</w:t>
        </w:r>
        <w:proofErr w:type="spellEnd"/>
        <w:r>
          <w:rPr>
            <w:lang w:val="en-US"/>
          </w:rPr>
          <w:t xml:space="preserve"> without integrity protection is FFS and needs to be discussed with SA3.</w:t>
        </w:r>
      </w:ins>
    </w:p>
    <w:p w14:paraId="10939D36" w14:textId="77777777" w:rsidR="00032EE0" w:rsidRDefault="00032EE0" w:rsidP="00032EE0">
      <w:pPr>
        <w:rPr>
          <w:ins w:id="114" w:author="Qualcomm-r1" w:date="2025-05-09T08:16:00Z" w16du:dateUtc="2025-05-09T15:16:00Z"/>
          <w:lang w:val="en-US"/>
        </w:rPr>
      </w:pPr>
      <w:ins w:id="115" w:author="Qualcomm-r1" w:date="2025-05-09T08:16:00Z" w16du:dateUtc="2025-05-09T15:16:00Z">
        <w:r w:rsidRPr="00F01C10">
          <w:rPr>
            <w:b/>
            <w:bCs/>
            <w:lang w:val="en-US"/>
          </w:rPr>
          <w:t>IP</w:t>
        </w:r>
        <w:r>
          <w:rPr>
            <w:b/>
            <w:bCs/>
            <w:lang w:val="en-US"/>
          </w:rPr>
          <w:t>/UP/RTP</w:t>
        </w:r>
        <w:r w:rsidRPr="00F01C10">
          <w:rPr>
            <w:b/>
            <w:bCs/>
            <w:lang w:val="en-US"/>
          </w:rPr>
          <w:t xml:space="preserve"> overhead:</w:t>
        </w:r>
        <w:r>
          <w:rPr>
            <w:lang w:val="en-US"/>
          </w:rPr>
          <w:t xml:space="preserve"> </w:t>
        </w:r>
      </w:ins>
    </w:p>
    <w:p w14:paraId="0A02CF27" w14:textId="77777777" w:rsidR="00032EE0" w:rsidRDefault="00032EE0" w:rsidP="00032EE0">
      <w:pPr>
        <w:pStyle w:val="B1"/>
        <w:rPr>
          <w:ins w:id="116" w:author="Qualcomm-r1" w:date="2025-05-09T08:16:00Z" w16du:dateUtc="2025-05-09T15:16:00Z"/>
          <w:lang w:val="en-US"/>
        </w:rPr>
      </w:pPr>
      <w:ins w:id="117" w:author="Qualcomm-r1" w:date="2025-05-09T08:16:00Z" w16du:dateUtc="2025-05-09T15:16:00Z">
        <w:r>
          <w:rPr>
            <w:lang w:val="en-US"/>
          </w:rPr>
          <w:t>-</w:t>
        </w:r>
        <w:r>
          <w:rPr>
            <w:lang w:val="en-US"/>
          </w:rPr>
          <w:tab/>
          <w:t xml:space="preserve">For IP PDN type: </w:t>
        </w:r>
        <w:proofErr w:type="spellStart"/>
        <w:r>
          <w:rPr>
            <w:lang w:val="en-US"/>
          </w:rPr>
          <w:t>RoHC</w:t>
        </w:r>
        <w:proofErr w:type="spellEnd"/>
        <w:r>
          <w:rPr>
            <w:lang w:val="en-US"/>
          </w:rPr>
          <w:t xml:space="preserve"> overhead after </w:t>
        </w:r>
        <w:proofErr w:type="spellStart"/>
        <w:r>
          <w:rPr>
            <w:lang w:val="en-US"/>
          </w:rPr>
          <w:t>RoHC</w:t>
        </w:r>
        <w:proofErr w:type="spellEnd"/>
        <w:r>
          <w:rPr>
            <w:lang w:val="en-US"/>
          </w:rPr>
          <w:t xml:space="preserve"> context establishment is 3 bytes. However, the IP/UP/UTP overhead without </w:t>
        </w:r>
        <w:proofErr w:type="spellStart"/>
        <w:r>
          <w:rPr>
            <w:lang w:val="en-US"/>
          </w:rPr>
          <w:t>RoHC</w:t>
        </w:r>
        <w:proofErr w:type="spellEnd"/>
        <w:r>
          <w:rPr>
            <w:lang w:val="en-US"/>
          </w:rPr>
          <w:t xml:space="preserve"> (e.g. during </w:t>
        </w:r>
        <w:proofErr w:type="spellStart"/>
        <w:r>
          <w:rPr>
            <w:lang w:val="en-US"/>
          </w:rPr>
          <w:t>RoHC</w:t>
        </w:r>
        <w:proofErr w:type="spellEnd"/>
        <w:r>
          <w:rPr>
            <w:lang w:val="en-US"/>
          </w:rPr>
          <w:t xml:space="preserve"> context (re-)establishment) is at least 30 bytes. </w:t>
        </w:r>
      </w:ins>
    </w:p>
    <w:p w14:paraId="28D1B6EE" w14:textId="77777777" w:rsidR="00032EE0" w:rsidRDefault="00032EE0" w:rsidP="00032EE0">
      <w:pPr>
        <w:pStyle w:val="B1"/>
        <w:rPr>
          <w:ins w:id="118" w:author="Qualcomm-r1" w:date="2025-05-09T08:16:00Z" w16du:dateUtc="2025-05-09T15:16:00Z"/>
          <w:lang w:val="en-US"/>
        </w:rPr>
      </w:pPr>
      <w:ins w:id="119" w:author="Qualcomm-r1" w:date="2025-05-09T08:16:00Z" w16du:dateUtc="2025-05-09T15:16:00Z">
        <w:r>
          <w:rPr>
            <w:lang w:val="en-US"/>
          </w:rPr>
          <w:t>-</w:t>
        </w:r>
        <w:r>
          <w:rPr>
            <w:lang w:val="en-US"/>
          </w:rPr>
          <w:tab/>
          <w:t xml:space="preserve">For non-IP PDN type (RTP/NIDD), the RTP overhead is one byte (for RTP sequence number). </w:t>
        </w:r>
      </w:ins>
    </w:p>
    <w:p w14:paraId="10637EF0" w14:textId="77777777" w:rsidR="00032EE0" w:rsidRDefault="00032EE0" w:rsidP="00032EE0">
      <w:pPr>
        <w:rPr>
          <w:ins w:id="120" w:author="Qualcomm-r1" w:date="2025-05-09T08:16:00Z" w16du:dateUtc="2025-05-09T15:16:00Z"/>
          <w:lang w:val="en-US"/>
        </w:rPr>
      </w:pPr>
      <w:ins w:id="121" w:author="Qualcomm-r1" w:date="2025-05-09T08:16:00Z" w16du:dateUtc="2025-05-09T15:16:00Z">
        <w:r>
          <w:rPr>
            <w:lang w:val="en-US"/>
          </w:rPr>
          <w:t>Table x.y.z-1 summarizes the overhead size for different protocol layers and provides the total overhead for the best case and the worst-case scenario.</w:t>
        </w:r>
      </w:ins>
    </w:p>
    <w:p w14:paraId="540972AF" w14:textId="77777777" w:rsidR="00032EE0" w:rsidRPr="00F01C10" w:rsidRDefault="00032EE0" w:rsidP="00032EE0">
      <w:pPr>
        <w:pStyle w:val="TH"/>
        <w:rPr>
          <w:ins w:id="122" w:author="Qualcomm-r1" w:date="2025-05-09T08:16:00Z" w16du:dateUtc="2025-05-09T15:16:00Z"/>
          <w:lang w:val="en-US"/>
        </w:rPr>
      </w:pPr>
      <w:ins w:id="123" w:author="Qualcomm-r1" w:date="2025-05-09T08:16:00Z" w16du:dateUtc="2025-05-09T15:16:00Z">
        <w:r>
          <w:rPr>
            <w:lang w:val="en-US"/>
          </w:rPr>
          <w:t>Table x.y.z-1 Protocol overhead for voice packet flow over the control plane</w:t>
        </w:r>
      </w:ins>
    </w:p>
    <w:tbl>
      <w:tblPr>
        <w:tblStyle w:val="TableGrid"/>
        <w:tblW w:w="0" w:type="auto"/>
        <w:jc w:val="center"/>
        <w:tblLook w:val="04A0" w:firstRow="1" w:lastRow="0" w:firstColumn="1" w:lastColumn="0" w:noHBand="0" w:noVBand="1"/>
      </w:tblPr>
      <w:tblGrid>
        <w:gridCol w:w="1435"/>
        <w:gridCol w:w="1890"/>
        <w:gridCol w:w="1170"/>
        <w:gridCol w:w="1260"/>
        <w:gridCol w:w="3600"/>
      </w:tblGrid>
      <w:tr w:rsidR="00032EE0" w14:paraId="07CB6D05" w14:textId="77777777" w:rsidTr="003C6FBF">
        <w:trPr>
          <w:jc w:val="center"/>
          <w:ins w:id="124" w:author="Qualcomm-r1" w:date="2025-05-09T08:16:00Z" w16du:dateUtc="2025-05-09T15:16:00Z"/>
        </w:trPr>
        <w:tc>
          <w:tcPr>
            <w:tcW w:w="1435" w:type="dxa"/>
          </w:tcPr>
          <w:p w14:paraId="098197F1" w14:textId="77777777" w:rsidR="00032EE0" w:rsidRDefault="00032EE0" w:rsidP="003C6FBF">
            <w:pPr>
              <w:pStyle w:val="TAH"/>
              <w:rPr>
                <w:ins w:id="125" w:author="Qualcomm-r1" w:date="2025-05-09T08:16:00Z" w16du:dateUtc="2025-05-09T15:16:00Z"/>
                <w:lang w:val="en-US"/>
              </w:rPr>
            </w:pPr>
            <w:ins w:id="126" w:author="Qualcomm-r1" w:date="2025-05-09T08:16:00Z" w16du:dateUtc="2025-05-09T15:16:00Z">
              <w:r>
                <w:rPr>
                  <w:lang w:val="en-US"/>
                </w:rPr>
                <w:t>Protocol layer</w:t>
              </w:r>
            </w:ins>
          </w:p>
        </w:tc>
        <w:tc>
          <w:tcPr>
            <w:tcW w:w="1890" w:type="dxa"/>
          </w:tcPr>
          <w:p w14:paraId="4BAEAF66" w14:textId="77777777" w:rsidR="00032EE0" w:rsidRDefault="00032EE0" w:rsidP="003C6FBF">
            <w:pPr>
              <w:pStyle w:val="TAH"/>
              <w:rPr>
                <w:ins w:id="127" w:author="Qualcomm-r1" w:date="2025-05-09T08:16:00Z" w16du:dateUtc="2025-05-09T15:16:00Z"/>
                <w:lang w:val="en-US"/>
              </w:rPr>
            </w:pPr>
            <w:ins w:id="128" w:author="Qualcomm-r1" w:date="2025-05-09T08:16:00Z" w16du:dateUtc="2025-05-09T15:16:00Z">
              <w:r>
                <w:rPr>
                  <w:lang w:val="en-US"/>
                </w:rPr>
                <w:t>Description</w:t>
              </w:r>
            </w:ins>
          </w:p>
        </w:tc>
        <w:tc>
          <w:tcPr>
            <w:tcW w:w="1170" w:type="dxa"/>
          </w:tcPr>
          <w:p w14:paraId="078BB466" w14:textId="77777777" w:rsidR="00032EE0" w:rsidRDefault="00032EE0" w:rsidP="003C6FBF">
            <w:pPr>
              <w:pStyle w:val="TAH"/>
              <w:rPr>
                <w:ins w:id="129" w:author="Qualcomm-r1" w:date="2025-05-09T08:16:00Z" w16du:dateUtc="2025-05-09T15:16:00Z"/>
                <w:lang w:val="en-US"/>
              </w:rPr>
            </w:pPr>
            <w:ins w:id="130" w:author="Qualcomm-r1" w:date="2025-05-09T08:16:00Z" w16du:dateUtc="2025-05-09T15:16:00Z">
              <w:r>
                <w:rPr>
                  <w:lang w:val="en-US"/>
                </w:rPr>
                <w:t xml:space="preserve">Best Case </w:t>
              </w:r>
            </w:ins>
          </w:p>
        </w:tc>
        <w:tc>
          <w:tcPr>
            <w:tcW w:w="1260" w:type="dxa"/>
          </w:tcPr>
          <w:p w14:paraId="15946674" w14:textId="77777777" w:rsidR="00032EE0" w:rsidRDefault="00032EE0" w:rsidP="003C6FBF">
            <w:pPr>
              <w:pStyle w:val="TAH"/>
              <w:rPr>
                <w:ins w:id="131" w:author="Qualcomm-r1" w:date="2025-05-09T08:16:00Z" w16du:dateUtc="2025-05-09T15:16:00Z"/>
                <w:lang w:val="en-US"/>
              </w:rPr>
            </w:pPr>
            <w:ins w:id="132" w:author="Qualcomm-r1" w:date="2025-05-09T08:16:00Z" w16du:dateUtc="2025-05-09T15:16:00Z">
              <w:r>
                <w:rPr>
                  <w:lang w:val="en-US"/>
                </w:rPr>
                <w:t>Worst case</w:t>
              </w:r>
            </w:ins>
          </w:p>
        </w:tc>
        <w:tc>
          <w:tcPr>
            <w:tcW w:w="3600" w:type="dxa"/>
          </w:tcPr>
          <w:p w14:paraId="792B28DC" w14:textId="77777777" w:rsidR="00032EE0" w:rsidRDefault="00032EE0" w:rsidP="003C6FBF">
            <w:pPr>
              <w:pStyle w:val="TAH"/>
              <w:rPr>
                <w:ins w:id="133" w:author="Qualcomm-r1" w:date="2025-05-09T08:16:00Z" w16du:dateUtc="2025-05-09T15:16:00Z"/>
                <w:lang w:val="en-US"/>
              </w:rPr>
            </w:pPr>
            <w:ins w:id="134" w:author="Qualcomm-r1" w:date="2025-05-09T08:16:00Z" w16du:dateUtc="2025-05-09T15:16:00Z">
              <w:r>
                <w:rPr>
                  <w:lang w:val="en-US"/>
                </w:rPr>
                <w:t>Comments/impacts</w:t>
              </w:r>
            </w:ins>
          </w:p>
        </w:tc>
      </w:tr>
      <w:tr w:rsidR="00032EE0" w14:paraId="3DC123FC" w14:textId="77777777" w:rsidTr="003C6FBF">
        <w:trPr>
          <w:jc w:val="center"/>
          <w:ins w:id="135" w:author="Qualcomm-r1" w:date="2025-05-09T08:16:00Z" w16du:dateUtc="2025-05-09T15:16:00Z"/>
        </w:trPr>
        <w:tc>
          <w:tcPr>
            <w:tcW w:w="1435" w:type="dxa"/>
          </w:tcPr>
          <w:p w14:paraId="22221E47" w14:textId="77777777" w:rsidR="00032EE0" w:rsidRDefault="00032EE0" w:rsidP="003C6FBF">
            <w:pPr>
              <w:pStyle w:val="TAL"/>
              <w:rPr>
                <w:ins w:id="136" w:author="Qualcomm-r1" w:date="2025-05-09T08:16:00Z" w16du:dateUtc="2025-05-09T15:16:00Z"/>
                <w:lang w:val="en-US"/>
              </w:rPr>
            </w:pPr>
            <w:ins w:id="137" w:author="Qualcomm-r1" w:date="2025-05-09T08:16:00Z" w16du:dateUtc="2025-05-09T15:16:00Z">
              <w:r>
                <w:rPr>
                  <w:lang w:val="en-US"/>
                </w:rPr>
                <w:t>MAC</w:t>
              </w:r>
            </w:ins>
          </w:p>
        </w:tc>
        <w:tc>
          <w:tcPr>
            <w:tcW w:w="1890" w:type="dxa"/>
          </w:tcPr>
          <w:p w14:paraId="11F04BE2" w14:textId="77777777" w:rsidR="00032EE0" w:rsidRDefault="00032EE0" w:rsidP="003C6FBF">
            <w:pPr>
              <w:pStyle w:val="TAL"/>
              <w:rPr>
                <w:ins w:id="138" w:author="Qualcomm-r1" w:date="2025-05-09T08:16:00Z" w16du:dateUtc="2025-05-09T15:16:00Z"/>
                <w:lang w:val="en-US"/>
              </w:rPr>
            </w:pPr>
            <w:ins w:id="139" w:author="Qualcomm-r1" w:date="2025-05-09T08:16:00Z" w16du:dateUtc="2025-05-09T15:16:00Z">
              <w:r>
                <w:rPr>
                  <w:lang w:val="en-US"/>
                </w:rPr>
                <w:t>Single MAC PDU per TBS</w:t>
              </w:r>
            </w:ins>
          </w:p>
        </w:tc>
        <w:tc>
          <w:tcPr>
            <w:tcW w:w="1170" w:type="dxa"/>
          </w:tcPr>
          <w:p w14:paraId="4A9BD885" w14:textId="77777777" w:rsidR="00032EE0" w:rsidRDefault="00032EE0" w:rsidP="003C6FBF">
            <w:pPr>
              <w:pStyle w:val="TAC"/>
              <w:rPr>
                <w:ins w:id="140" w:author="Qualcomm-r1" w:date="2025-05-09T08:16:00Z" w16du:dateUtc="2025-05-09T15:16:00Z"/>
                <w:lang w:val="en-US"/>
              </w:rPr>
            </w:pPr>
            <w:ins w:id="141" w:author="Qualcomm-r1" w:date="2025-05-09T08:16:00Z" w16du:dateUtc="2025-05-09T15:16:00Z">
              <w:r>
                <w:rPr>
                  <w:lang w:val="en-US"/>
                </w:rPr>
                <w:t>1B</w:t>
              </w:r>
            </w:ins>
          </w:p>
        </w:tc>
        <w:tc>
          <w:tcPr>
            <w:tcW w:w="1260" w:type="dxa"/>
          </w:tcPr>
          <w:p w14:paraId="57CE41BA" w14:textId="77777777" w:rsidR="00032EE0" w:rsidRDefault="00032EE0" w:rsidP="003C6FBF">
            <w:pPr>
              <w:pStyle w:val="TAC"/>
              <w:rPr>
                <w:ins w:id="142" w:author="Qualcomm-r1" w:date="2025-05-09T08:16:00Z" w16du:dateUtc="2025-05-09T15:16:00Z"/>
                <w:lang w:val="en-US"/>
              </w:rPr>
            </w:pPr>
            <w:ins w:id="143" w:author="Qualcomm-r1" w:date="2025-05-09T08:16:00Z" w16du:dateUtc="2025-05-09T15:16:00Z">
              <w:r>
                <w:rPr>
                  <w:lang w:val="en-US"/>
                </w:rPr>
                <w:t>1B</w:t>
              </w:r>
            </w:ins>
          </w:p>
        </w:tc>
        <w:tc>
          <w:tcPr>
            <w:tcW w:w="3600" w:type="dxa"/>
          </w:tcPr>
          <w:p w14:paraId="1EBC6D7D" w14:textId="77777777" w:rsidR="00032EE0" w:rsidRDefault="00032EE0" w:rsidP="003C6FBF">
            <w:pPr>
              <w:pStyle w:val="TAL"/>
              <w:rPr>
                <w:ins w:id="144" w:author="Qualcomm-r1" w:date="2025-05-09T08:16:00Z" w16du:dateUtc="2025-05-09T15:16:00Z"/>
                <w:lang w:val="en-US"/>
              </w:rPr>
            </w:pPr>
            <w:ins w:id="145" w:author="Qualcomm-r1" w:date="2025-05-09T08:16:00Z" w16du:dateUtc="2025-05-09T15:16:00Z">
              <w:r>
                <w:rPr>
                  <w:lang w:val="en-US"/>
                </w:rPr>
                <w:t>Supported in the specs.</w:t>
              </w:r>
            </w:ins>
          </w:p>
        </w:tc>
      </w:tr>
      <w:tr w:rsidR="00032EE0" w14:paraId="5269B756" w14:textId="77777777" w:rsidTr="003C6FBF">
        <w:trPr>
          <w:jc w:val="center"/>
          <w:ins w:id="146" w:author="Qualcomm-r1" w:date="2025-05-09T08:16:00Z" w16du:dateUtc="2025-05-09T15:16:00Z"/>
        </w:trPr>
        <w:tc>
          <w:tcPr>
            <w:tcW w:w="1435" w:type="dxa"/>
          </w:tcPr>
          <w:p w14:paraId="358E50A4" w14:textId="77777777" w:rsidR="00032EE0" w:rsidRDefault="00032EE0" w:rsidP="003C6FBF">
            <w:pPr>
              <w:pStyle w:val="TAL"/>
              <w:rPr>
                <w:ins w:id="147" w:author="Qualcomm-r1" w:date="2025-05-09T08:16:00Z" w16du:dateUtc="2025-05-09T15:16:00Z"/>
                <w:lang w:val="en-US"/>
              </w:rPr>
            </w:pPr>
            <w:ins w:id="148" w:author="Qualcomm-r1" w:date="2025-05-09T08:16:00Z" w16du:dateUtc="2025-05-09T15:16:00Z">
              <w:r>
                <w:rPr>
                  <w:lang w:val="en-US"/>
                </w:rPr>
                <w:t>RLC</w:t>
              </w:r>
            </w:ins>
          </w:p>
        </w:tc>
        <w:tc>
          <w:tcPr>
            <w:tcW w:w="1890" w:type="dxa"/>
          </w:tcPr>
          <w:p w14:paraId="2FB8721B" w14:textId="77777777" w:rsidR="00032EE0" w:rsidRDefault="00032EE0" w:rsidP="003C6FBF">
            <w:pPr>
              <w:pStyle w:val="TAL"/>
              <w:rPr>
                <w:ins w:id="149" w:author="Qualcomm-r1" w:date="2025-05-09T08:16:00Z" w16du:dateUtc="2025-05-09T15:16:00Z"/>
                <w:lang w:val="en-US"/>
              </w:rPr>
            </w:pPr>
            <w:ins w:id="150" w:author="Qualcomm-r1" w:date="2025-05-09T08:16:00Z" w16du:dateUtc="2025-05-09T15:16:00Z">
              <w:r>
                <w:rPr>
                  <w:lang w:val="en-US"/>
                </w:rPr>
                <w:t>TM or UM</w:t>
              </w:r>
            </w:ins>
          </w:p>
        </w:tc>
        <w:tc>
          <w:tcPr>
            <w:tcW w:w="1170" w:type="dxa"/>
          </w:tcPr>
          <w:p w14:paraId="51FE3712" w14:textId="77777777" w:rsidR="00032EE0" w:rsidRDefault="00032EE0" w:rsidP="003C6FBF">
            <w:pPr>
              <w:pStyle w:val="TAC"/>
              <w:rPr>
                <w:ins w:id="151" w:author="Qualcomm-r1" w:date="2025-05-09T08:16:00Z" w16du:dateUtc="2025-05-09T15:16:00Z"/>
                <w:lang w:val="en-US"/>
              </w:rPr>
            </w:pPr>
            <w:ins w:id="152" w:author="Qualcomm-r1" w:date="2025-05-09T08:16:00Z" w16du:dateUtc="2025-05-09T15:16:00Z">
              <w:r>
                <w:rPr>
                  <w:lang w:val="en-US"/>
                </w:rPr>
                <w:t>0 (TM)</w:t>
              </w:r>
            </w:ins>
          </w:p>
        </w:tc>
        <w:tc>
          <w:tcPr>
            <w:tcW w:w="1260" w:type="dxa"/>
          </w:tcPr>
          <w:p w14:paraId="20938F66" w14:textId="77777777" w:rsidR="00032EE0" w:rsidRDefault="00032EE0" w:rsidP="003C6FBF">
            <w:pPr>
              <w:pStyle w:val="TAC"/>
              <w:rPr>
                <w:ins w:id="153" w:author="Qualcomm-r1" w:date="2025-05-09T08:16:00Z" w16du:dateUtc="2025-05-09T15:16:00Z"/>
                <w:lang w:val="en-US"/>
              </w:rPr>
            </w:pPr>
            <w:ins w:id="154" w:author="Qualcomm-r1" w:date="2025-05-09T08:16:00Z" w16du:dateUtc="2025-05-09T15:16:00Z">
              <w:r>
                <w:rPr>
                  <w:lang w:val="en-US"/>
                </w:rPr>
                <w:t>1B (UM)</w:t>
              </w:r>
            </w:ins>
          </w:p>
        </w:tc>
        <w:tc>
          <w:tcPr>
            <w:tcW w:w="3600" w:type="dxa"/>
          </w:tcPr>
          <w:p w14:paraId="57F0F812" w14:textId="77777777" w:rsidR="00032EE0" w:rsidRDefault="00032EE0" w:rsidP="003C6FBF">
            <w:pPr>
              <w:pStyle w:val="TAL"/>
              <w:rPr>
                <w:ins w:id="155" w:author="Qualcomm-r1" w:date="2025-05-09T08:16:00Z" w16du:dateUtc="2025-05-09T15:16:00Z"/>
                <w:lang w:val="en-US"/>
              </w:rPr>
            </w:pPr>
            <w:ins w:id="156" w:author="Qualcomm-r1" w:date="2025-05-09T08:16:00Z" w16du:dateUtc="2025-05-09T15:16:00Z">
              <w:r>
                <w:rPr>
                  <w:lang w:val="en-US"/>
                </w:rPr>
                <w:t>Requires spec support for RLC TM/UM for SRB.</w:t>
              </w:r>
            </w:ins>
          </w:p>
        </w:tc>
      </w:tr>
      <w:tr w:rsidR="00032EE0" w14:paraId="6399CCCB" w14:textId="77777777" w:rsidTr="003C6FBF">
        <w:trPr>
          <w:jc w:val="center"/>
          <w:ins w:id="157" w:author="Qualcomm-r1" w:date="2025-05-09T08:16:00Z" w16du:dateUtc="2025-05-09T15:16:00Z"/>
        </w:trPr>
        <w:tc>
          <w:tcPr>
            <w:tcW w:w="1435" w:type="dxa"/>
          </w:tcPr>
          <w:p w14:paraId="3CAB2E31" w14:textId="77777777" w:rsidR="00032EE0" w:rsidRDefault="00032EE0" w:rsidP="003C6FBF">
            <w:pPr>
              <w:pStyle w:val="TAL"/>
              <w:rPr>
                <w:ins w:id="158" w:author="Qualcomm-r1" w:date="2025-05-09T08:16:00Z" w16du:dateUtc="2025-05-09T15:16:00Z"/>
                <w:lang w:val="en-US"/>
              </w:rPr>
            </w:pPr>
            <w:ins w:id="159" w:author="Qualcomm-r1" w:date="2025-05-09T08:16:00Z" w16du:dateUtc="2025-05-09T15:16:00Z">
              <w:r>
                <w:rPr>
                  <w:lang w:val="en-US"/>
                </w:rPr>
                <w:t>RRC</w:t>
              </w:r>
            </w:ins>
          </w:p>
        </w:tc>
        <w:tc>
          <w:tcPr>
            <w:tcW w:w="1890" w:type="dxa"/>
          </w:tcPr>
          <w:p w14:paraId="0E17E060" w14:textId="77777777" w:rsidR="00032EE0" w:rsidRDefault="00032EE0" w:rsidP="003C6FBF">
            <w:pPr>
              <w:pStyle w:val="TAL"/>
              <w:rPr>
                <w:ins w:id="160" w:author="Qualcomm-r1" w:date="2025-05-09T08:16:00Z" w16du:dateUtc="2025-05-09T15:16:00Z"/>
                <w:lang w:val="en-US"/>
              </w:rPr>
            </w:pPr>
            <w:ins w:id="161" w:author="Qualcomm-r1" w:date="2025-05-09T08:16:00Z" w16du:dateUtc="2025-05-09T15:16:00Z">
              <w:r>
                <w:rPr>
                  <w:lang w:val="en-US"/>
                </w:rPr>
                <w:t>RRC encapsulation of the NAS PDU</w:t>
              </w:r>
            </w:ins>
          </w:p>
        </w:tc>
        <w:tc>
          <w:tcPr>
            <w:tcW w:w="1170" w:type="dxa"/>
          </w:tcPr>
          <w:p w14:paraId="45077CCB" w14:textId="77777777" w:rsidR="00032EE0" w:rsidRDefault="00032EE0" w:rsidP="003C6FBF">
            <w:pPr>
              <w:pStyle w:val="TAC"/>
              <w:rPr>
                <w:ins w:id="162" w:author="Qualcomm-r1" w:date="2025-05-09T08:16:00Z" w16du:dateUtc="2025-05-09T15:16:00Z"/>
                <w:lang w:val="en-US"/>
              </w:rPr>
            </w:pPr>
            <w:ins w:id="163" w:author="Qualcomm-r1" w:date="2025-05-09T08:16:00Z" w16du:dateUtc="2025-05-09T15:16:00Z">
              <w:r>
                <w:rPr>
                  <w:lang w:val="en-US"/>
                </w:rPr>
                <w:t>0</w:t>
              </w:r>
            </w:ins>
          </w:p>
        </w:tc>
        <w:tc>
          <w:tcPr>
            <w:tcW w:w="1260" w:type="dxa"/>
          </w:tcPr>
          <w:p w14:paraId="4B4B613F" w14:textId="77777777" w:rsidR="00032EE0" w:rsidRDefault="00032EE0" w:rsidP="003C6FBF">
            <w:pPr>
              <w:pStyle w:val="TAC"/>
              <w:rPr>
                <w:ins w:id="164" w:author="Qualcomm-r1" w:date="2025-05-09T08:16:00Z" w16du:dateUtc="2025-05-09T15:16:00Z"/>
                <w:lang w:val="en-US"/>
              </w:rPr>
            </w:pPr>
            <w:ins w:id="165" w:author="Qualcomm-r1" w:date="2025-05-09T08:16:00Z" w16du:dateUtc="2025-05-09T15:16:00Z">
              <w:r>
                <w:rPr>
                  <w:lang w:val="en-US"/>
                </w:rPr>
                <w:t>1B</w:t>
              </w:r>
            </w:ins>
          </w:p>
        </w:tc>
        <w:tc>
          <w:tcPr>
            <w:tcW w:w="3600" w:type="dxa"/>
          </w:tcPr>
          <w:p w14:paraId="25DE7E23" w14:textId="77777777" w:rsidR="00032EE0" w:rsidRDefault="00032EE0" w:rsidP="003C6FBF">
            <w:pPr>
              <w:pStyle w:val="TAL"/>
              <w:rPr>
                <w:ins w:id="166" w:author="Qualcomm-r1" w:date="2025-05-09T08:16:00Z" w16du:dateUtc="2025-05-09T15:16:00Z"/>
                <w:lang w:val="en-US"/>
              </w:rPr>
            </w:pPr>
            <w:ins w:id="167" w:author="Qualcomm-r1" w:date="2025-05-09T08:16:00Z" w16du:dateUtc="2025-05-09T15:16:00Z">
              <w:r>
                <w:rPr>
                  <w:lang w:val="en-US"/>
                </w:rPr>
                <w:t>For zero RRC overhead see section x.y.z.6.</w:t>
              </w:r>
            </w:ins>
          </w:p>
        </w:tc>
      </w:tr>
      <w:tr w:rsidR="00032EE0" w14:paraId="08BA2A48" w14:textId="77777777" w:rsidTr="003C6FBF">
        <w:trPr>
          <w:jc w:val="center"/>
          <w:ins w:id="168" w:author="Qualcomm-r1" w:date="2025-05-09T08:16:00Z" w16du:dateUtc="2025-05-09T15:16:00Z"/>
        </w:trPr>
        <w:tc>
          <w:tcPr>
            <w:tcW w:w="1435" w:type="dxa"/>
          </w:tcPr>
          <w:p w14:paraId="1E527DE9" w14:textId="77777777" w:rsidR="00032EE0" w:rsidRDefault="00032EE0" w:rsidP="003C6FBF">
            <w:pPr>
              <w:pStyle w:val="TAL"/>
              <w:rPr>
                <w:ins w:id="169" w:author="Qualcomm-r1" w:date="2025-05-09T08:16:00Z" w16du:dateUtc="2025-05-09T15:16:00Z"/>
                <w:lang w:val="en-US"/>
              </w:rPr>
            </w:pPr>
            <w:ins w:id="170" w:author="Qualcomm-r1" w:date="2025-05-09T08:16:00Z" w16du:dateUtc="2025-05-09T15:16:00Z">
              <w:r>
                <w:rPr>
                  <w:lang w:val="en-US"/>
                </w:rPr>
                <w:t>NAS protocol</w:t>
              </w:r>
            </w:ins>
          </w:p>
        </w:tc>
        <w:tc>
          <w:tcPr>
            <w:tcW w:w="1890" w:type="dxa"/>
          </w:tcPr>
          <w:p w14:paraId="5DB51847" w14:textId="77777777" w:rsidR="00032EE0" w:rsidRDefault="00032EE0" w:rsidP="003C6FBF">
            <w:pPr>
              <w:pStyle w:val="TAL"/>
              <w:rPr>
                <w:ins w:id="171" w:author="Qualcomm-r1" w:date="2025-05-09T08:16:00Z" w16du:dateUtc="2025-05-09T15:16:00Z"/>
                <w:lang w:val="en-US"/>
              </w:rPr>
            </w:pPr>
            <w:ins w:id="172" w:author="Qualcomm-r1" w:date="2025-05-09T08:16:00Z" w16du:dateUtc="2025-05-09T15:16:00Z">
              <w:r>
                <w:rPr>
                  <w:lang w:val="en-US"/>
                </w:rPr>
                <w:t>NAS message overhead</w:t>
              </w:r>
            </w:ins>
          </w:p>
        </w:tc>
        <w:tc>
          <w:tcPr>
            <w:tcW w:w="1170" w:type="dxa"/>
          </w:tcPr>
          <w:p w14:paraId="07714452" w14:textId="77777777" w:rsidR="00032EE0" w:rsidRDefault="00032EE0" w:rsidP="003C6FBF">
            <w:pPr>
              <w:pStyle w:val="TAC"/>
              <w:rPr>
                <w:ins w:id="173" w:author="Qualcomm-r1" w:date="2025-05-09T08:16:00Z" w16du:dateUtc="2025-05-09T15:16:00Z"/>
                <w:lang w:val="en-US"/>
              </w:rPr>
            </w:pPr>
            <w:ins w:id="174" w:author="Qualcomm-r1" w:date="2025-05-09T08:16:00Z" w16du:dateUtc="2025-05-09T15:16:00Z">
              <w:r>
                <w:rPr>
                  <w:lang w:val="en-US"/>
                </w:rPr>
                <w:t>0B</w:t>
              </w:r>
            </w:ins>
          </w:p>
        </w:tc>
        <w:tc>
          <w:tcPr>
            <w:tcW w:w="1260" w:type="dxa"/>
          </w:tcPr>
          <w:p w14:paraId="1F56C02E" w14:textId="77777777" w:rsidR="00032EE0" w:rsidRDefault="00032EE0" w:rsidP="003C6FBF">
            <w:pPr>
              <w:pStyle w:val="TAC"/>
              <w:rPr>
                <w:ins w:id="175" w:author="Qualcomm-r1" w:date="2025-05-09T08:16:00Z" w16du:dateUtc="2025-05-09T15:16:00Z"/>
                <w:lang w:val="en-US"/>
              </w:rPr>
            </w:pPr>
            <w:ins w:id="176" w:author="Qualcomm-r1" w:date="2025-05-09T08:16:00Z" w16du:dateUtc="2025-05-09T15:16:00Z">
              <w:r>
                <w:rPr>
                  <w:lang w:val="en-US"/>
                </w:rPr>
                <w:t>3B</w:t>
              </w:r>
            </w:ins>
          </w:p>
        </w:tc>
        <w:tc>
          <w:tcPr>
            <w:tcW w:w="3600" w:type="dxa"/>
          </w:tcPr>
          <w:p w14:paraId="5E1755A3" w14:textId="77777777" w:rsidR="00032EE0" w:rsidRDefault="00032EE0" w:rsidP="003C6FBF">
            <w:pPr>
              <w:pStyle w:val="TAL"/>
              <w:rPr>
                <w:ins w:id="177" w:author="Qualcomm-r1" w:date="2025-05-09T08:16:00Z" w16du:dateUtc="2025-05-09T15:16:00Z"/>
                <w:lang w:val="en-US"/>
              </w:rPr>
            </w:pPr>
            <w:ins w:id="178" w:author="Qualcomm-r1" w:date="2025-05-09T08:16:00Z" w16du:dateUtc="2025-05-09T15:16:00Z">
              <w:r>
                <w:rPr>
                  <w:lang w:val="en-US"/>
                </w:rPr>
                <w:t xml:space="preserve">CT1 work in Rel-19 reduced NAS OH to 3 bytes. </w:t>
              </w:r>
            </w:ins>
          </w:p>
          <w:p w14:paraId="403D3F82" w14:textId="77777777" w:rsidR="00032EE0" w:rsidRDefault="00032EE0" w:rsidP="003C6FBF">
            <w:pPr>
              <w:pStyle w:val="TAL"/>
              <w:rPr>
                <w:ins w:id="179" w:author="Qualcomm-r1" w:date="2025-05-09T08:16:00Z" w16du:dateUtc="2025-05-09T15:16:00Z"/>
                <w:lang w:val="en-US"/>
              </w:rPr>
            </w:pPr>
            <w:ins w:id="180" w:author="Qualcomm-r1" w:date="2025-05-09T08:16:00Z" w16du:dateUtc="2025-05-09T15:16:00Z">
              <w:r>
                <w:rPr>
                  <w:lang w:val="en-US"/>
                </w:rPr>
                <w:br/>
                <w:t>For zero NAS overhead see section x.y.z.6.</w:t>
              </w:r>
            </w:ins>
          </w:p>
        </w:tc>
      </w:tr>
      <w:tr w:rsidR="00032EE0" w14:paraId="097B357D" w14:textId="77777777" w:rsidTr="003C6FBF">
        <w:trPr>
          <w:jc w:val="center"/>
          <w:ins w:id="181" w:author="Qualcomm-r1" w:date="2025-05-09T08:16:00Z" w16du:dateUtc="2025-05-09T15:16:00Z"/>
        </w:trPr>
        <w:tc>
          <w:tcPr>
            <w:tcW w:w="1435" w:type="dxa"/>
          </w:tcPr>
          <w:p w14:paraId="68F4CDA4" w14:textId="77777777" w:rsidR="00032EE0" w:rsidRDefault="00032EE0" w:rsidP="003C6FBF">
            <w:pPr>
              <w:pStyle w:val="TAL"/>
              <w:rPr>
                <w:ins w:id="182" w:author="Qualcomm-r1" w:date="2025-05-09T08:16:00Z" w16du:dateUtc="2025-05-09T15:16:00Z"/>
                <w:lang w:val="en-US"/>
              </w:rPr>
            </w:pPr>
            <w:ins w:id="183" w:author="Qualcomm-r1" w:date="2025-05-09T08:16:00Z" w16du:dateUtc="2025-05-09T15:16:00Z">
              <w:r>
                <w:rPr>
                  <w:lang w:val="en-US"/>
                </w:rPr>
                <w:t xml:space="preserve">NAS security </w:t>
              </w:r>
            </w:ins>
          </w:p>
        </w:tc>
        <w:tc>
          <w:tcPr>
            <w:tcW w:w="1890" w:type="dxa"/>
          </w:tcPr>
          <w:p w14:paraId="12820358" w14:textId="77777777" w:rsidR="00032EE0" w:rsidRDefault="00032EE0" w:rsidP="003C6FBF">
            <w:pPr>
              <w:pStyle w:val="TAL"/>
              <w:rPr>
                <w:ins w:id="184" w:author="Qualcomm-r1" w:date="2025-05-09T08:16:00Z" w16du:dateUtc="2025-05-09T15:16:00Z"/>
                <w:lang w:val="en-US"/>
              </w:rPr>
            </w:pPr>
            <w:ins w:id="185" w:author="Qualcomm-r1" w:date="2025-05-09T08:16:00Z" w16du:dateUtc="2025-05-09T15:16:00Z">
              <w:r>
                <w:rPr>
                  <w:lang w:val="en-US"/>
                </w:rPr>
                <w:t>MAC and NAS SN</w:t>
              </w:r>
            </w:ins>
          </w:p>
        </w:tc>
        <w:tc>
          <w:tcPr>
            <w:tcW w:w="1170" w:type="dxa"/>
          </w:tcPr>
          <w:p w14:paraId="20C6F6A0" w14:textId="77777777" w:rsidR="00032EE0" w:rsidRDefault="00032EE0" w:rsidP="003C6FBF">
            <w:pPr>
              <w:pStyle w:val="TAC"/>
              <w:rPr>
                <w:ins w:id="186" w:author="Qualcomm-r1" w:date="2025-05-09T08:16:00Z" w16du:dateUtc="2025-05-09T15:16:00Z"/>
                <w:lang w:val="en-US"/>
              </w:rPr>
            </w:pPr>
            <w:ins w:id="187" w:author="Qualcomm-r1" w:date="2025-05-09T08:16:00Z" w16du:dateUtc="2025-05-09T15:16:00Z">
              <w:r>
                <w:rPr>
                  <w:lang w:val="en-US"/>
                </w:rPr>
                <w:t>1B</w:t>
              </w:r>
            </w:ins>
          </w:p>
        </w:tc>
        <w:tc>
          <w:tcPr>
            <w:tcW w:w="1260" w:type="dxa"/>
          </w:tcPr>
          <w:p w14:paraId="0BF01FAF" w14:textId="77777777" w:rsidR="00032EE0" w:rsidRDefault="00032EE0" w:rsidP="003C6FBF">
            <w:pPr>
              <w:pStyle w:val="TAC"/>
              <w:rPr>
                <w:ins w:id="188" w:author="Qualcomm-r1" w:date="2025-05-09T08:16:00Z" w16du:dateUtc="2025-05-09T15:16:00Z"/>
                <w:lang w:val="en-US"/>
              </w:rPr>
            </w:pPr>
            <w:ins w:id="189" w:author="Qualcomm-r1" w:date="2025-05-09T08:16:00Z" w16du:dateUtc="2025-05-09T15:16:00Z">
              <w:r>
                <w:rPr>
                  <w:lang w:val="en-US"/>
                </w:rPr>
                <w:t>5B</w:t>
              </w:r>
            </w:ins>
          </w:p>
        </w:tc>
        <w:tc>
          <w:tcPr>
            <w:tcW w:w="3600" w:type="dxa"/>
          </w:tcPr>
          <w:p w14:paraId="15FC41F6" w14:textId="77777777" w:rsidR="00032EE0" w:rsidRDefault="00032EE0" w:rsidP="003C6FBF">
            <w:pPr>
              <w:pStyle w:val="TAL"/>
              <w:rPr>
                <w:ins w:id="190" w:author="Qualcomm-r1" w:date="2025-05-09T08:16:00Z" w16du:dateUtc="2025-05-09T15:16:00Z"/>
                <w:lang w:val="en-US"/>
              </w:rPr>
            </w:pPr>
            <w:ins w:id="191" w:author="Qualcomm-r1" w:date="2025-05-09T08:16:00Z" w16du:dateUtc="2025-05-09T15:16:00Z">
              <w:r>
                <w:rPr>
                  <w:lang w:val="en-US"/>
                </w:rPr>
                <w:t>1B requires MAC suppression.</w:t>
              </w:r>
            </w:ins>
          </w:p>
        </w:tc>
      </w:tr>
      <w:tr w:rsidR="00032EE0" w14:paraId="2999720B" w14:textId="77777777" w:rsidTr="003C6FBF">
        <w:trPr>
          <w:jc w:val="center"/>
          <w:ins w:id="192" w:author="Qualcomm-r1" w:date="2025-05-09T08:16:00Z" w16du:dateUtc="2025-05-09T15:16:00Z"/>
        </w:trPr>
        <w:tc>
          <w:tcPr>
            <w:tcW w:w="1435" w:type="dxa"/>
          </w:tcPr>
          <w:p w14:paraId="56BFBBF3" w14:textId="77777777" w:rsidR="00032EE0" w:rsidRDefault="00032EE0" w:rsidP="003C6FBF">
            <w:pPr>
              <w:pStyle w:val="TAL"/>
              <w:rPr>
                <w:ins w:id="193" w:author="Qualcomm-r1" w:date="2025-05-09T08:16:00Z" w16du:dateUtc="2025-05-09T15:16:00Z"/>
                <w:lang w:val="en-US"/>
              </w:rPr>
            </w:pPr>
            <w:ins w:id="194" w:author="Qualcomm-r1" w:date="2025-05-09T08:16:00Z" w16du:dateUtc="2025-05-09T15:16:00Z">
              <w:r>
                <w:rPr>
                  <w:lang w:val="en-US"/>
                </w:rPr>
                <w:t>IP/UDP/RTP</w:t>
              </w:r>
            </w:ins>
          </w:p>
        </w:tc>
        <w:tc>
          <w:tcPr>
            <w:tcW w:w="1890" w:type="dxa"/>
          </w:tcPr>
          <w:p w14:paraId="149A3451" w14:textId="77777777" w:rsidR="00032EE0" w:rsidRDefault="00032EE0" w:rsidP="003C6FBF">
            <w:pPr>
              <w:pStyle w:val="TAL"/>
              <w:rPr>
                <w:ins w:id="195" w:author="Qualcomm-r1" w:date="2025-05-09T08:16:00Z" w16du:dateUtc="2025-05-09T15:16:00Z"/>
                <w:lang w:val="en-US"/>
              </w:rPr>
            </w:pPr>
          </w:p>
        </w:tc>
        <w:tc>
          <w:tcPr>
            <w:tcW w:w="1170" w:type="dxa"/>
          </w:tcPr>
          <w:p w14:paraId="7AD5D57F" w14:textId="77777777" w:rsidR="00032EE0" w:rsidRDefault="00032EE0" w:rsidP="003C6FBF">
            <w:pPr>
              <w:pStyle w:val="TAC"/>
              <w:rPr>
                <w:ins w:id="196" w:author="Qualcomm-r1" w:date="2025-05-09T08:16:00Z" w16du:dateUtc="2025-05-09T15:16:00Z"/>
                <w:lang w:val="en-US"/>
              </w:rPr>
            </w:pPr>
            <w:ins w:id="197" w:author="Qualcomm-r1" w:date="2025-05-09T08:16:00Z" w16du:dateUtc="2025-05-09T15:16:00Z">
              <w:r>
                <w:rPr>
                  <w:lang w:val="en-US"/>
                </w:rPr>
                <w:t>1B</w:t>
              </w:r>
            </w:ins>
          </w:p>
        </w:tc>
        <w:tc>
          <w:tcPr>
            <w:tcW w:w="1260" w:type="dxa"/>
          </w:tcPr>
          <w:p w14:paraId="786C73AD" w14:textId="77777777" w:rsidR="00032EE0" w:rsidRDefault="00032EE0" w:rsidP="003C6FBF">
            <w:pPr>
              <w:pStyle w:val="TAC"/>
              <w:rPr>
                <w:ins w:id="198" w:author="Qualcomm-r1" w:date="2025-05-09T08:16:00Z" w16du:dateUtc="2025-05-09T15:16:00Z"/>
                <w:lang w:val="en-US"/>
              </w:rPr>
            </w:pPr>
            <w:ins w:id="199" w:author="Qualcomm-r1" w:date="2025-05-09T08:16:00Z" w16du:dateUtc="2025-05-09T15:16:00Z">
              <w:r>
                <w:rPr>
                  <w:lang w:val="en-US"/>
                </w:rPr>
                <w:t>3B-30B</w:t>
              </w:r>
            </w:ins>
          </w:p>
        </w:tc>
        <w:tc>
          <w:tcPr>
            <w:tcW w:w="3600" w:type="dxa"/>
          </w:tcPr>
          <w:p w14:paraId="739EAE81" w14:textId="77777777" w:rsidR="00032EE0" w:rsidRDefault="00032EE0" w:rsidP="003C6FBF">
            <w:pPr>
              <w:pStyle w:val="TAL"/>
              <w:rPr>
                <w:ins w:id="200" w:author="Qualcomm-r1" w:date="2025-05-09T08:16:00Z" w16du:dateUtc="2025-05-09T15:16:00Z"/>
                <w:lang w:val="en-US"/>
              </w:rPr>
            </w:pPr>
            <w:ins w:id="201" w:author="Qualcomm-r1" w:date="2025-05-09T08:16:00Z" w16du:dateUtc="2025-05-09T15:16:00Z">
              <w:r>
                <w:rPr>
                  <w:lang w:val="en-US"/>
                </w:rPr>
                <w:t xml:space="preserve">For non-IP PDN type: 1B for RTP SN. </w:t>
              </w:r>
              <w:r>
                <w:rPr>
                  <w:lang w:val="en-US"/>
                </w:rPr>
                <w:br/>
                <w:t xml:space="preserve">For IP PDN type: 3B for </w:t>
              </w:r>
              <w:proofErr w:type="spellStart"/>
              <w:r>
                <w:rPr>
                  <w:lang w:val="en-US"/>
                </w:rPr>
                <w:t>RoHC</w:t>
              </w:r>
              <w:proofErr w:type="spellEnd"/>
              <w:r>
                <w:rPr>
                  <w:lang w:val="en-US"/>
                </w:rPr>
                <w:t xml:space="preserve">. 30B during </w:t>
              </w:r>
              <w:proofErr w:type="spellStart"/>
              <w:r>
                <w:rPr>
                  <w:lang w:val="en-US"/>
                </w:rPr>
                <w:t>RoHC</w:t>
              </w:r>
              <w:proofErr w:type="spellEnd"/>
              <w:r>
                <w:rPr>
                  <w:lang w:val="en-US"/>
                </w:rPr>
                <w:t xml:space="preserve"> context (re-)establishment.</w:t>
              </w:r>
            </w:ins>
          </w:p>
        </w:tc>
      </w:tr>
      <w:tr w:rsidR="00032EE0" w14:paraId="36D19AF1" w14:textId="77777777" w:rsidTr="003C6FBF">
        <w:trPr>
          <w:jc w:val="center"/>
          <w:ins w:id="202" w:author="Qualcomm-r1" w:date="2025-05-09T08:16:00Z" w16du:dateUtc="2025-05-09T15:16:00Z"/>
        </w:trPr>
        <w:tc>
          <w:tcPr>
            <w:tcW w:w="1435" w:type="dxa"/>
          </w:tcPr>
          <w:p w14:paraId="7EB8C81D" w14:textId="77777777" w:rsidR="00032EE0" w:rsidRPr="001B1BBC" w:rsidRDefault="00032EE0" w:rsidP="003C6FBF">
            <w:pPr>
              <w:pStyle w:val="TAL"/>
              <w:rPr>
                <w:ins w:id="203" w:author="Qualcomm-r1" w:date="2025-05-09T08:16:00Z" w16du:dateUtc="2025-05-09T15:16:00Z"/>
                <w:b/>
                <w:bCs/>
                <w:lang w:val="en-US"/>
              </w:rPr>
            </w:pPr>
            <w:ins w:id="204" w:author="Qualcomm-r1" w:date="2025-05-09T08:16:00Z" w16du:dateUtc="2025-05-09T15:16:00Z">
              <w:r w:rsidRPr="001B1BBC">
                <w:rPr>
                  <w:b/>
                  <w:bCs/>
                  <w:lang w:val="en-US"/>
                </w:rPr>
                <w:t>TOTAL</w:t>
              </w:r>
            </w:ins>
          </w:p>
        </w:tc>
        <w:tc>
          <w:tcPr>
            <w:tcW w:w="1890" w:type="dxa"/>
          </w:tcPr>
          <w:p w14:paraId="11E2029D" w14:textId="77777777" w:rsidR="00032EE0" w:rsidRPr="001B1BBC" w:rsidRDefault="00032EE0" w:rsidP="003C6FBF">
            <w:pPr>
              <w:pStyle w:val="TAL"/>
              <w:rPr>
                <w:ins w:id="205" w:author="Qualcomm-r1" w:date="2025-05-09T08:16:00Z" w16du:dateUtc="2025-05-09T15:16:00Z"/>
                <w:b/>
                <w:bCs/>
                <w:lang w:val="en-US"/>
              </w:rPr>
            </w:pPr>
          </w:p>
        </w:tc>
        <w:tc>
          <w:tcPr>
            <w:tcW w:w="1170" w:type="dxa"/>
          </w:tcPr>
          <w:p w14:paraId="268B011A" w14:textId="77777777" w:rsidR="00032EE0" w:rsidRPr="001B1BBC" w:rsidRDefault="00032EE0" w:rsidP="003C6FBF">
            <w:pPr>
              <w:pStyle w:val="TAC"/>
              <w:rPr>
                <w:ins w:id="206" w:author="Qualcomm-r1" w:date="2025-05-09T08:16:00Z" w16du:dateUtc="2025-05-09T15:16:00Z"/>
                <w:b/>
                <w:bCs/>
                <w:lang w:val="en-US"/>
              </w:rPr>
            </w:pPr>
            <w:ins w:id="207" w:author="Qualcomm-r1" w:date="2025-05-09T08:16:00Z" w16du:dateUtc="2025-05-09T15:16:00Z">
              <w:r>
                <w:rPr>
                  <w:b/>
                  <w:bCs/>
                  <w:lang w:val="en-US"/>
                </w:rPr>
                <w:t>3</w:t>
              </w:r>
              <w:r w:rsidRPr="001B1BBC">
                <w:rPr>
                  <w:b/>
                  <w:bCs/>
                  <w:lang w:val="en-US"/>
                </w:rPr>
                <w:t>B</w:t>
              </w:r>
            </w:ins>
          </w:p>
        </w:tc>
        <w:tc>
          <w:tcPr>
            <w:tcW w:w="1260" w:type="dxa"/>
          </w:tcPr>
          <w:p w14:paraId="3DB60189" w14:textId="77777777" w:rsidR="00032EE0" w:rsidRPr="001B1BBC" w:rsidRDefault="00032EE0" w:rsidP="003C6FBF">
            <w:pPr>
              <w:pStyle w:val="TAC"/>
              <w:rPr>
                <w:ins w:id="208" w:author="Qualcomm-r1" w:date="2025-05-09T08:16:00Z" w16du:dateUtc="2025-05-09T15:16:00Z"/>
                <w:b/>
                <w:bCs/>
                <w:lang w:val="en-US"/>
              </w:rPr>
            </w:pPr>
            <w:ins w:id="209" w:author="Qualcomm-r1" w:date="2025-05-09T08:16:00Z" w16du:dateUtc="2025-05-09T15:16:00Z">
              <w:r w:rsidRPr="001B1BBC">
                <w:rPr>
                  <w:b/>
                  <w:bCs/>
                  <w:lang w:val="en-US"/>
                </w:rPr>
                <w:t>1</w:t>
              </w:r>
              <w:r>
                <w:rPr>
                  <w:b/>
                  <w:bCs/>
                  <w:lang w:val="en-US"/>
                </w:rPr>
                <w:t>4</w:t>
              </w:r>
              <w:r w:rsidRPr="001B1BBC">
                <w:rPr>
                  <w:b/>
                  <w:bCs/>
                  <w:lang w:val="en-US"/>
                </w:rPr>
                <w:t>B-41B</w:t>
              </w:r>
            </w:ins>
          </w:p>
        </w:tc>
        <w:tc>
          <w:tcPr>
            <w:tcW w:w="3600" w:type="dxa"/>
          </w:tcPr>
          <w:p w14:paraId="0A65BC5D" w14:textId="77777777" w:rsidR="00032EE0" w:rsidRPr="00FC32BC" w:rsidRDefault="00032EE0" w:rsidP="003C6FBF">
            <w:pPr>
              <w:pStyle w:val="TAL"/>
              <w:rPr>
                <w:ins w:id="210" w:author="Qualcomm-r1" w:date="2025-05-09T08:16:00Z" w16du:dateUtc="2025-05-09T15:16:00Z"/>
                <w:lang w:val="en-US"/>
              </w:rPr>
            </w:pPr>
            <w:ins w:id="211" w:author="Qualcomm-r1" w:date="2025-05-09T08:16:00Z" w16du:dateUtc="2025-05-09T15:16:00Z">
              <w:r w:rsidRPr="00FC32BC">
                <w:rPr>
                  <w:lang w:val="en-US"/>
                </w:rPr>
                <w:t xml:space="preserve">Key factors affecting OH: </w:t>
              </w:r>
            </w:ins>
          </w:p>
          <w:p w14:paraId="7BF7FC38" w14:textId="77777777" w:rsidR="00032EE0" w:rsidRPr="00FC32BC" w:rsidRDefault="00032EE0" w:rsidP="003C6FBF">
            <w:pPr>
              <w:pStyle w:val="TAL"/>
              <w:rPr>
                <w:ins w:id="212" w:author="Qualcomm-r1" w:date="2025-05-09T08:16:00Z" w16du:dateUtc="2025-05-09T15:16:00Z"/>
                <w:lang w:val="en-US"/>
              </w:rPr>
            </w:pPr>
            <w:ins w:id="213" w:author="Qualcomm-r1" w:date="2025-05-09T08:16:00Z" w16du:dateUtc="2025-05-09T15:16:00Z">
              <w:r w:rsidRPr="00FC32BC">
                <w:rPr>
                  <w:lang w:val="en-US"/>
                </w:rPr>
                <w:t xml:space="preserve">- MAC </w:t>
              </w:r>
              <w:r>
                <w:rPr>
                  <w:lang w:val="en-US"/>
                </w:rPr>
                <w:t xml:space="preserve">(integrity protection) </w:t>
              </w:r>
              <w:r w:rsidRPr="00FC32BC">
                <w:rPr>
                  <w:lang w:val="en-US"/>
                </w:rPr>
                <w:t>suppression</w:t>
              </w:r>
            </w:ins>
          </w:p>
          <w:p w14:paraId="7393F8A3" w14:textId="77777777" w:rsidR="00032EE0" w:rsidRPr="00E4090A" w:rsidRDefault="00032EE0" w:rsidP="003C6FBF">
            <w:pPr>
              <w:pStyle w:val="TAL"/>
              <w:rPr>
                <w:ins w:id="214" w:author="Qualcomm-r1" w:date="2025-05-09T08:16:00Z" w16du:dateUtc="2025-05-09T15:16:00Z"/>
                <w:lang w:val="fr-FR"/>
              </w:rPr>
            </w:pPr>
            <w:ins w:id="215" w:author="Qualcomm-r1" w:date="2025-05-09T08:16:00Z" w16du:dateUtc="2025-05-09T15:16:00Z">
              <w:r w:rsidRPr="00E4090A">
                <w:rPr>
                  <w:lang w:val="fr-FR"/>
                </w:rPr>
                <w:t>- IP vs non-IP PDN t</w:t>
              </w:r>
              <w:r>
                <w:rPr>
                  <w:lang w:val="fr-FR"/>
                </w:rPr>
                <w:t>ype</w:t>
              </w:r>
            </w:ins>
          </w:p>
          <w:p w14:paraId="0EB66EA4" w14:textId="77777777" w:rsidR="00032EE0" w:rsidRDefault="00032EE0" w:rsidP="003C6FBF">
            <w:pPr>
              <w:pStyle w:val="TAL"/>
              <w:rPr>
                <w:ins w:id="216" w:author="Qualcomm-r1" w:date="2025-05-09T08:16:00Z" w16du:dateUtc="2025-05-09T15:16:00Z"/>
                <w:lang w:val="en-US"/>
              </w:rPr>
            </w:pPr>
            <w:ins w:id="217" w:author="Qualcomm-r1" w:date="2025-05-09T08:16:00Z" w16du:dateUtc="2025-05-09T15:16:00Z">
              <w:r w:rsidRPr="00FC32BC">
                <w:rPr>
                  <w:lang w:val="en-US"/>
                </w:rPr>
                <w:t xml:space="preserve">- For IP </w:t>
              </w:r>
              <w:r>
                <w:rPr>
                  <w:lang w:val="en-US"/>
                </w:rPr>
                <w:t>PDN type</w:t>
              </w:r>
              <w:r w:rsidRPr="00FC32BC">
                <w:rPr>
                  <w:lang w:val="en-US"/>
                </w:rPr>
                <w:t xml:space="preserve">: </w:t>
              </w:r>
              <w:proofErr w:type="spellStart"/>
              <w:r>
                <w:rPr>
                  <w:lang w:val="en-US"/>
                </w:rPr>
                <w:t>RoHC</w:t>
              </w:r>
              <w:proofErr w:type="spellEnd"/>
              <w:r w:rsidRPr="00FC32BC">
                <w:rPr>
                  <w:lang w:val="en-US"/>
                </w:rPr>
                <w:t xml:space="preserve"> OH during </w:t>
              </w:r>
              <w:proofErr w:type="spellStart"/>
              <w:r w:rsidRPr="00FC32BC">
                <w:rPr>
                  <w:lang w:val="en-US"/>
                </w:rPr>
                <w:t>RoHC</w:t>
              </w:r>
              <w:proofErr w:type="spellEnd"/>
              <w:r w:rsidRPr="00FC32BC">
                <w:rPr>
                  <w:lang w:val="en-US"/>
                </w:rPr>
                <w:t xml:space="preserve"> context (re-)establishment.</w:t>
              </w:r>
            </w:ins>
          </w:p>
          <w:p w14:paraId="07BF52F0" w14:textId="77777777" w:rsidR="00032EE0" w:rsidRDefault="00032EE0" w:rsidP="003C6FBF">
            <w:pPr>
              <w:pStyle w:val="TAL"/>
              <w:rPr>
                <w:ins w:id="218" w:author="Qualcomm-r1" w:date="2025-05-09T08:16:00Z" w16du:dateUtc="2025-05-09T15:16:00Z"/>
                <w:lang w:val="en-US"/>
              </w:rPr>
            </w:pPr>
            <w:ins w:id="219" w:author="Qualcomm-r1" w:date="2025-05-09T08:16:00Z" w16du:dateUtc="2025-05-09T15:16:00Z">
              <w:r>
                <w:rPr>
                  <w:lang w:val="en-US"/>
                </w:rPr>
                <w:t>- SRB identification over S1-AP (see section 6.x.2.6)</w:t>
              </w:r>
            </w:ins>
          </w:p>
          <w:p w14:paraId="51DD6DFE" w14:textId="77777777" w:rsidR="00032EE0" w:rsidRDefault="00032EE0" w:rsidP="003C6FBF">
            <w:pPr>
              <w:pStyle w:val="TAL"/>
              <w:rPr>
                <w:ins w:id="220" w:author="Qualcomm-r1" w:date="2025-05-09T08:16:00Z" w16du:dateUtc="2025-05-09T15:16:00Z"/>
                <w:lang w:val="en-US"/>
              </w:rPr>
            </w:pPr>
            <w:ins w:id="221" w:author="Qualcomm-r1" w:date="2025-05-09T08:16:00Z" w16du:dateUtc="2025-05-09T15:16:00Z">
              <w:r>
                <w:rPr>
                  <w:lang w:val="en-US"/>
                </w:rPr>
                <w:t xml:space="preserve">- NAS PDU size pre-negotiation over </w:t>
              </w:r>
              <w:proofErr w:type="spellStart"/>
              <w:r>
                <w:rPr>
                  <w:lang w:val="en-US"/>
                </w:rPr>
                <w:t>SRBx</w:t>
              </w:r>
              <w:proofErr w:type="spellEnd"/>
              <w:r>
                <w:rPr>
                  <w:lang w:val="en-US"/>
                </w:rPr>
                <w:t xml:space="preserve"> (see section 6.x.2.6)</w:t>
              </w:r>
            </w:ins>
          </w:p>
        </w:tc>
      </w:tr>
    </w:tbl>
    <w:p w14:paraId="2231D815" w14:textId="77777777" w:rsidR="00032EE0" w:rsidRPr="00DD101C" w:rsidRDefault="00032EE0" w:rsidP="00032EE0">
      <w:pPr>
        <w:rPr>
          <w:ins w:id="222" w:author="Qualcomm-r1" w:date="2025-05-09T08:16:00Z" w16du:dateUtc="2025-05-09T15:16:00Z"/>
          <w:b/>
          <w:bCs/>
          <w:lang w:val="en-US"/>
        </w:rPr>
      </w:pPr>
    </w:p>
    <w:p w14:paraId="6D3B70DF" w14:textId="77777777" w:rsidR="00032EE0" w:rsidRDefault="00032EE0" w:rsidP="00032EE0">
      <w:pPr>
        <w:rPr>
          <w:ins w:id="223" w:author="Qualcomm-r1" w:date="2025-05-09T08:16:00Z" w16du:dateUtc="2025-05-09T15:16:00Z"/>
          <w:lang w:val="en-US"/>
        </w:rPr>
      </w:pPr>
      <w:ins w:id="224" w:author="Qualcomm-r1" w:date="2025-05-09T08:16:00Z" w16du:dateUtc="2025-05-09T15:16:00Z">
        <w:r>
          <w:rPr>
            <w:lang w:val="en-US"/>
          </w:rPr>
          <w:t xml:space="preserve">The overhead data rate depends on the packet rate. For example, for a 3B and a 6B overhead per packet and 50 packets per second (one packet each 20 </w:t>
        </w:r>
        <w:proofErr w:type="spellStart"/>
        <w:r>
          <w:rPr>
            <w:lang w:val="en-US"/>
          </w:rPr>
          <w:t>ms</w:t>
        </w:r>
        <w:proofErr w:type="spellEnd"/>
        <w:r>
          <w:rPr>
            <w:lang w:val="en-US"/>
          </w:rPr>
          <w:t xml:space="preserve">), the overhead data rate would be 1200 bps and 2400 bps, respectively. </w:t>
        </w:r>
      </w:ins>
    </w:p>
    <w:p w14:paraId="1C6613A6" w14:textId="77777777" w:rsidR="00032EE0" w:rsidRDefault="00032EE0" w:rsidP="00032EE0">
      <w:pPr>
        <w:pStyle w:val="Heading4"/>
        <w:rPr>
          <w:ins w:id="225" w:author="Qualcomm-r1" w:date="2025-05-09T08:16:00Z" w16du:dateUtc="2025-05-09T15:16:00Z"/>
          <w:lang w:val="en-US"/>
        </w:rPr>
      </w:pPr>
      <w:ins w:id="226" w:author="Qualcomm-r1" w:date="2025-05-09T08:16:00Z" w16du:dateUtc="2025-05-09T15:16:00Z">
        <w:r>
          <w:rPr>
            <w:lang w:val="en-US"/>
          </w:rPr>
          <w:t>6.x.2.6</w:t>
        </w:r>
        <w:r>
          <w:rPr>
            <w:lang w:val="en-US"/>
          </w:rPr>
          <w:tab/>
          <w:t>Protocol overhead reduction for the voice packet flow</w:t>
        </w:r>
      </w:ins>
    </w:p>
    <w:p w14:paraId="130C8BDE" w14:textId="77777777" w:rsidR="00032EE0" w:rsidRPr="00E93130" w:rsidRDefault="00032EE0" w:rsidP="00032EE0">
      <w:pPr>
        <w:rPr>
          <w:ins w:id="227" w:author="Qualcomm-r1" w:date="2025-05-09T08:16:00Z" w16du:dateUtc="2025-05-09T15:16:00Z"/>
          <w:lang w:val="en-US"/>
        </w:rPr>
      </w:pPr>
      <w:ins w:id="228" w:author="Qualcomm-r1" w:date="2025-05-09T08:16:00Z" w16du:dateUtc="2025-05-09T15:16:00Z">
        <w:r>
          <w:rPr>
            <w:lang w:val="en-US"/>
          </w:rPr>
          <w:t xml:space="preserve">It is possible to leverage the </w:t>
        </w:r>
        <w:proofErr w:type="spellStart"/>
        <w:r>
          <w:rPr>
            <w:lang w:val="en-US"/>
          </w:rPr>
          <w:t>SRBx</w:t>
        </w:r>
        <w:proofErr w:type="spellEnd"/>
        <w:r>
          <w:rPr>
            <w:lang w:val="en-US"/>
          </w:rPr>
          <w:t xml:space="preserve"> dedicated to the transport of the voice SDF to eliminate both the RRC and the NAS layer overhead. The NAS layer overhead discussed in this subclause does not include the NAS security overhead.</w:t>
        </w:r>
      </w:ins>
    </w:p>
    <w:p w14:paraId="635E7ED7" w14:textId="77777777" w:rsidR="00032EE0" w:rsidRDefault="00032EE0" w:rsidP="00032EE0">
      <w:pPr>
        <w:pStyle w:val="Heading5"/>
        <w:rPr>
          <w:ins w:id="229" w:author="Qualcomm-r1" w:date="2025-05-09T08:16:00Z" w16du:dateUtc="2025-05-09T15:16:00Z"/>
          <w:lang w:val="en-US"/>
        </w:rPr>
      </w:pPr>
      <w:ins w:id="230" w:author="Qualcomm-r1" w:date="2025-05-09T08:16:00Z" w16du:dateUtc="2025-05-09T15:16:00Z">
        <w:r>
          <w:rPr>
            <w:lang w:val="en-US"/>
          </w:rPr>
          <w:t>6.x.2.6.1</w:t>
        </w:r>
        <w:r>
          <w:rPr>
            <w:lang w:val="en-US"/>
          </w:rPr>
          <w:tab/>
          <w:t>RRC overhead reduction</w:t>
        </w:r>
      </w:ins>
    </w:p>
    <w:p w14:paraId="3B34EAFA" w14:textId="77777777" w:rsidR="00032EE0" w:rsidRDefault="00032EE0" w:rsidP="00032EE0">
      <w:pPr>
        <w:rPr>
          <w:ins w:id="231" w:author="Qualcomm-r1" w:date="2025-05-09T08:16:00Z" w16du:dateUtc="2025-05-09T15:16:00Z"/>
          <w:lang w:val="en-US"/>
        </w:rPr>
      </w:pPr>
      <w:ins w:id="232" w:author="Qualcomm-r1" w:date="2025-05-09T08:16:00Z" w16du:dateUtc="2025-05-09T15:16:00Z">
        <w:r>
          <w:rPr>
            <w:lang w:val="en-US"/>
          </w:rPr>
          <w:t xml:space="preserve">Since </w:t>
        </w:r>
        <w:proofErr w:type="spellStart"/>
        <w:r>
          <w:rPr>
            <w:lang w:val="en-US"/>
          </w:rPr>
          <w:t>SRBx</w:t>
        </w:r>
        <w:proofErr w:type="spellEnd"/>
        <w:r>
          <w:rPr>
            <w:lang w:val="en-US"/>
          </w:rPr>
          <w:t xml:space="preserve"> is dedicated to the transport of the voice SDF, no RRC messages are needed over </w:t>
        </w:r>
        <w:proofErr w:type="spellStart"/>
        <w:r>
          <w:rPr>
            <w:lang w:val="en-US"/>
          </w:rPr>
          <w:t>SRBx</w:t>
        </w:r>
        <w:proofErr w:type="spellEnd"/>
        <w:r>
          <w:rPr>
            <w:lang w:val="en-US"/>
          </w:rPr>
          <w:t xml:space="preserve">, i.e. </w:t>
        </w:r>
        <w:proofErr w:type="spellStart"/>
        <w:r>
          <w:rPr>
            <w:lang w:val="en-US"/>
          </w:rPr>
          <w:t>SRBx</w:t>
        </w:r>
        <w:proofErr w:type="spellEnd"/>
        <w:r>
          <w:rPr>
            <w:lang w:val="en-US"/>
          </w:rPr>
          <w:t xml:space="preserve"> can carry the </w:t>
        </w:r>
        <w:proofErr w:type="spellStart"/>
        <w:r>
          <w:rPr>
            <w:lang w:val="en-US"/>
          </w:rPr>
          <w:t>DedicatedInfoNAS</w:t>
        </w:r>
        <w:proofErr w:type="spellEnd"/>
        <w:r>
          <w:rPr>
            <w:lang w:val="en-US"/>
          </w:rPr>
          <w:t xml:space="preserve"> IE (NAS PDU) directly.  Furthermore, since voice packets have constant size for a given codec rate, the size of the NAS PDU can be configured during SRB setup based on the codec rate in use for the call. This way, the RRC overhead could be reduced to zero. In other words, the voice packet would be identified over the air using the logical channel ID of the </w:t>
        </w:r>
        <w:proofErr w:type="spellStart"/>
        <w:r>
          <w:rPr>
            <w:lang w:val="en-US"/>
          </w:rPr>
          <w:t>SRBx</w:t>
        </w:r>
        <w:proofErr w:type="spellEnd"/>
        <w:r>
          <w:rPr>
            <w:lang w:val="en-US"/>
          </w:rPr>
          <w:t xml:space="preserve"> at the MAC layer. </w:t>
        </w:r>
      </w:ins>
    </w:p>
    <w:p w14:paraId="78274FBC" w14:textId="77777777" w:rsidR="00032EE0" w:rsidRDefault="00032EE0" w:rsidP="00032EE0">
      <w:pPr>
        <w:pStyle w:val="Heading5"/>
        <w:rPr>
          <w:ins w:id="233" w:author="Qualcomm-r1" w:date="2025-05-09T08:16:00Z" w16du:dateUtc="2025-05-09T15:16:00Z"/>
          <w:lang w:val="en-US"/>
        </w:rPr>
      </w:pPr>
      <w:ins w:id="234" w:author="Qualcomm-r1" w:date="2025-05-09T08:16:00Z" w16du:dateUtc="2025-05-09T15:16:00Z">
        <w:r>
          <w:rPr>
            <w:lang w:val="en-US"/>
          </w:rPr>
          <w:t>6.x.2.6.2</w:t>
        </w:r>
        <w:r>
          <w:rPr>
            <w:lang w:val="en-US"/>
          </w:rPr>
          <w:tab/>
          <w:t>NAS layer overhead reduction</w:t>
        </w:r>
      </w:ins>
    </w:p>
    <w:p w14:paraId="172AD41D" w14:textId="77777777" w:rsidR="00032EE0" w:rsidRPr="00EA2BEA" w:rsidRDefault="00032EE0" w:rsidP="00032EE0">
      <w:pPr>
        <w:rPr>
          <w:ins w:id="235" w:author="Qualcomm-r1" w:date="2025-05-09T08:16:00Z" w16du:dateUtc="2025-05-09T15:16:00Z"/>
          <w:lang w:val="en-US"/>
        </w:rPr>
      </w:pPr>
      <w:ins w:id="236" w:author="Qualcomm-r1" w:date="2025-05-09T08:16:00Z" w16du:dateUtc="2025-05-09T15:16:00Z">
        <w:r>
          <w:rPr>
            <w:lang w:val="en-US"/>
          </w:rPr>
          <w:t xml:space="preserve">Since </w:t>
        </w:r>
        <w:proofErr w:type="spellStart"/>
        <w:r>
          <w:rPr>
            <w:lang w:val="en-US"/>
          </w:rPr>
          <w:t>SRBx</w:t>
        </w:r>
        <w:proofErr w:type="spellEnd"/>
        <w:r>
          <w:rPr>
            <w:lang w:val="en-US"/>
          </w:rPr>
          <w:t xml:space="preserve"> is dedicated to the transport of voice pace SDF, any NAS PDU received by the MME over </w:t>
        </w:r>
        <w:proofErr w:type="spellStart"/>
        <w:r>
          <w:rPr>
            <w:lang w:val="en-US"/>
          </w:rPr>
          <w:t>SRBx</w:t>
        </w:r>
        <w:proofErr w:type="spellEnd"/>
        <w:r>
          <w:rPr>
            <w:lang w:val="en-US"/>
          </w:rPr>
          <w:t xml:space="preserve"> contains a voice packet. Therefore, NAS layer overhead is not needed to inform the MME about the content of the NAS PDU received over </w:t>
        </w:r>
        <w:proofErr w:type="spellStart"/>
        <w:r>
          <w:rPr>
            <w:lang w:val="en-US"/>
          </w:rPr>
          <w:t>SRBx</w:t>
        </w:r>
        <w:proofErr w:type="spellEnd"/>
        <w:r>
          <w:rPr>
            <w:lang w:val="en-US"/>
          </w:rPr>
          <w:t xml:space="preserve">. To associate the NAS PDU with </w:t>
        </w:r>
        <w:proofErr w:type="spellStart"/>
        <w:r>
          <w:rPr>
            <w:lang w:val="en-US"/>
          </w:rPr>
          <w:t>SRBx</w:t>
        </w:r>
        <w:proofErr w:type="spellEnd"/>
        <w:r>
          <w:rPr>
            <w:lang w:val="en-US"/>
          </w:rPr>
          <w:t xml:space="preserve">, the eNB could insert an indication e.g. </w:t>
        </w:r>
        <w:proofErr w:type="spellStart"/>
        <w:r>
          <w:rPr>
            <w:lang w:val="en-US"/>
          </w:rPr>
          <w:t>signalling</w:t>
        </w:r>
        <w:proofErr w:type="spellEnd"/>
        <w:r>
          <w:rPr>
            <w:lang w:val="en-US"/>
          </w:rPr>
          <w:t xml:space="preserve"> bearer identity in the S1-AP NAS transport messages (similar to how the legacy EDT session indication IE indicates the association with an EDT session in the S1-AP Initial UE message).</w:t>
        </w:r>
      </w:ins>
    </w:p>
    <w:p w14:paraId="611816E7" w14:textId="77777777" w:rsidR="00032EE0" w:rsidRPr="005A2371" w:rsidRDefault="00032EE0" w:rsidP="00032EE0">
      <w:pPr>
        <w:pStyle w:val="Heading3"/>
        <w:rPr>
          <w:ins w:id="237" w:author="Qualcomm-r1" w:date="2025-05-09T08:16:00Z" w16du:dateUtc="2025-05-09T15:16:00Z"/>
        </w:rPr>
      </w:pPr>
      <w:bookmarkStart w:id="238" w:name="_Toc23254043"/>
      <w:bookmarkStart w:id="239" w:name="_Toc146636843"/>
      <w:bookmarkStart w:id="240" w:name="_Toc195779110"/>
      <w:ins w:id="241" w:author="Qualcomm-r1" w:date="2025-05-09T08:16:00Z" w16du:dateUtc="2025-05-09T15:16:00Z">
        <w:r w:rsidRPr="005A2371">
          <w:t>6.X.</w:t>
        </w:r>
        <w:r>
          <w:rPr>
            <w:rFonts w:hint="eastAsia"/>
            <w:lang w:eastAsia="zh-CN"/>
          </w:rPr>
          <w:t>3</w:t>
        </w:r>
        <w:r w:rsidRPr="005A2371">
          <w:tab/>
          <w:t>Procedures</w:t>
        </w:r>
        <w:bookmarkEnd w:id="238"/>
        <w:bookmarkEnd w:id="239"/>
        <w:bookmarkEnd w:id="240"/>
      </w:ins>
    </w:p>
    <w:p w14:paraId="743388DC" w14:textId="77777777" w:rsidR="00032EE0" w:rsidRPr="005A2371" w:rsidRDefault="00032EE0" w:rsidP="00032EE0">
      <w:pPr>
        <w:pStyle w:val="EditorsNote"/>
        <w:rPr>
          <w:ins w:id="242" w:author="Qualcomm-r1" w:date="2025-05-09T08:16:00Z" w16du:dateUtc="2025-05-09T15:16:00Z"/>
          <w:lang w:eastAsia="ko-KR"/>
        </w:rPr>
      </w:pPr>
      <w:ins w:id="243" w:author="Qualcomm-r1" w:date="2025-05-09T08:16:00Z" w16du:dateUtc="2025-05-09T15:16:00Z">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ins>
    </w:p>
    <w:p w14:paraId="7816642B" w14:textId="77777777" w:rsidR="00032EE0" w:rsidRPr="005A2371" w:rsidRDefault="00032EE0" w:rsidP="00032EE0">
      <w:pPr>
        <w:pStyle w:val="Heading3"/>
        <w:rPr>
          <w:ins w:id="244" w:author="Qualcomm-r1" w:date="2025-05-09T08:16:00Z" w16du:dateUtc="2025-05-09T15:16:00Z"/>
          <w:lang w:eastAsia="zh-CN"/>
        </w:rPr>
      </w:pPr>
      <w:bookmarkStart w:id="245" w:name="_Toc326248711"/>
      <w:bookmarkStart w:id="246" w:name="_Toc510604409"/>
      <w:bookmarkStart w:id="247" w:name="_Toc22214911"/>
      <w:bookmarkStart w:id="248" w:name="_Toc23254044"/>
      <w:bookmarkStart w:id="249" w:name="_Toc146636844"/>
      <w:bookmarkStart w:id="250" w:name="_Toc195779111"/>
      <w:ins w:id="251" w:author="Qualcomm-r1" w:date="2025-05-09T08:16:00Z" w16du:dateUtc="2025-05-09T15:16:00Z">
        <w:r w:rsidRPr="005A2371">
          <w:rPr>
            <w:lang w:eastAsia="zh-CN"/>
          </w:rPr>
          <w:t>6.X.</w:t>
        </w:r>
        <w:r>
          <w:rPr>
            <w:rFonts w:hint="eastAsia"/>
            <w:lang w:eastAsia="zh-CN"/>
          </w:rPr>
          <w:t>4</w:t>
        </w:r>
        <w:r w:rsidRPr="005A2371">
          <w:rPr>
            <w:lang w:eastAsia="zh-CN"/>
          </w:rPr>
          <w:tab/>
        </w:r>
        <w:bookmarkEnd w:id="245"/>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bookmarkEnd w:id="246"/>
        <w:bookmarkEnd w:id="247"/>
        <w:bookmarkEnd w:id="248"/>
        <w:bookmarkEnd w:id="249"/>
        <w:bookmarkEnd w:id="250"/>
      </w:ins>
    </w:p>
    <w:p w14:paraId="0E0DB664" w14:textId="77777777" w:rsidR="00032EE0" w:rsidRPr="005A2371" w:rsidRDefault="00032EE0" w:rsidP="00032EE0">
      <w:pPr>
        <w:pStyle w:val="EditorsNote"/>
        <w:rPr>
          <w:ins w:id="252" w:author="Qualcomm-r1" w:date="2025-05-09T08:16:00Z" w16du:dateUtc="2025-05-09T15:16:00Z"/>
        </w:rPr>
      </w:pPr>
      <w:ins w:id="253" w:author="Qualcomm-r1" w:date="2025-05-09T08:16:00Z" w16du:dateUtc="2025-05-09T15:16:00Z">
        <w:r w:rsidRPr="005A2371">
          <w:t>Editor's note:</w:t>
        </w:r>
        <w:r w:rsidRPr="005A2371">
          <w:tab/>
          <w:t>This clause captures impacts on existing 3GPP nodes and functional elements.</w:t>
        </w:r>
      </w:ins>
    </w:p>
    <w:p w14:paraId="2713214A" w14:textId="04027516" w:rsidR="00F81638" w:rsidRPr="006B5418" w:rsidRDefault="00F81638" w:rsidP="00F81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195CE5" w14:textId="77777777" w:rsidR="00F81638" w:rsidRPr="004D3578" w:rsidRDefault="00F81638" w:rsidP="00F81638">
      <w:pPr>
        <w:pStyle w:val="Heading1"/>
      </w:pPr>
      <w:bookmarkStart w:id="254" w:name="_Toc129708869"/>
      <w:bookmarkStart w:id="255" w:name="_Toc193469330"/>
      <w:r w:rsidRPr="004D3578">
        <w:t>2</w:t>
      </w:r>
      <w:r w:rsidRPr="004D3578">
        <w:tab/>
        <w:t>References</w:t>
      </w:r>
      <w:bookmarkEnd w:id="254"/>
      <w:bookmarkEnd w:id="255"/>
    </w:p>
    <w:p w14:paraId="150D65CE" w14:textId="77777777" w:rsidR="00F81638" w:rsidRPr="004D3578" w:rsidRDefault="00F81638" w:rsidP="00F81638">
      <w:r w:rsidRPr="004D3578">
        <w:t>The following documents contain provisions which, through reference in this text, constitute provisions of the present document.</w:t>
      </w:r>
    </w:p>
    <w:p w14:paraId="3E07548C" w14:textId="77777777" w:rsidR="00F81638" w:rsidRPr="004D3578" w:rsidRDefault="00F81638" w:rsidP="00F81638">
      <w:pPr>
        <w:pStyle w:val="B1"/>
      </w:pPr>
      <w:r>
        <w:t>-</w:t>
      </w:r>
      <w:r>
        <w:tab/>
      </w:r>
      <w:r w:rsidRPr="004D3578">
        <w:t>References are either specific (identified by date of publication, edition number, version number, etc.) or non</w:t>
      </w:r>
      <w:r w:rsidRPr="004D3578">
        <w:noBreakHyphen/>
        <w:t>specific.</w:t>
      </w:r>
    </w:p>
    <w:p w14:paraId="3A4347FD" w14:textId="77777777" w:rsidR="00F81638" w:rsidRPr="004D3578" w:rsidRDefault="00F81638" w:rsidP="00F81638">
      <w:pPr>
        <w:pStyle w:val="B1"/>
      </w:pPr>
      <w:r>
        <w:t>-</w:t>
      </w:r>
      <w:r>
        <w:tab/>
      </w:r>
      <w:r w:rsidRPr="004D3578">
        <w:t>For a specific reference, subsequent revisions do not apply.</w:t>
      </w:r>
    </w:p>
    <w:p w14:paraId="422D998A" w14:textId="77777777" w:rsidR="00F81638" w:rsidRPr="004D3578" w:rsidRDefault="00F81638" w:rsidP="00F8163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A681ACC" w14:textId="77777777" w:rsidR="00F81638" w:rsidRPr="004D3578" w:rsidRDefault="00F81638" w:rsidP="00F81638">
      <w:pPr>
        <w:pStyle w:val="EX"/>
      </w:pPr>
      <w:r w:rsidRPr="004D3578">
        <w:t>[1]</w:t>
      </w:r>
      <w:r w:rsidRPr="004D3578">
        <w:tab/>
        <w:t>3GPP TR 21.905: "Vocabulary for 3GPP Specifications".</w:t>
      </w:r>
    </w:p>
    <w:p w14:paraId="36D8F1E1" w14:textId="77777777" w:rsidR="00F81638" w:rsidRPr="003B7B43" w:rsidRDefault="00F81638" w:rsidP="00F81638">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3BC4228D" w14:textId="77777777" w:rsidR="00F81638" w:rsidRPr="003B7B43" w:rsidRDefault="00F81638" w:rsidP="00F81638">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6E6E3E95" w14:textId="77777777" w:rsidR="00F81638" w:rsidRPr="003B7B43" w:rsidRDefault="00F81638" w:rsidP="00F81638">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1663BF49" w14:textId="77777777" w:rsidR="00F81638" w:rsidRPr="005A2371" w:rsidRDefault="00F81638" w:rsidP="00F81638">
      <w:pPr>
        <w:pStyle w:val="EX"/>
      </w:pPr>
      <w:r w:rsidRPr="00C549EE">
        <w:rPr>
          <w:rFonts w:hint="eastAsia"/>
          <w:lang w:eastAsia="zh-CN"/>
        </w:rPr>
        <w:t>[</w:t>
      </w:r>
      <w:r>
        <w:rPr>
          <w:rFonts w:hint="eastAsia"/>
          <w:lang w:eastAsia="zh-CN"/>
        </w:rPr>
        <w:t>5</w:t>
      </w:r>
      <w:r w:rsidRPr="00C549EE">
        <w:rPr>
          <w:lang w:eastAsia="zh-CN"/>
        </w:rPr>
        <w:t>]</w:t>
      </w:r>
      <w:r w:rsidRPr="00C549EE">
        <w:rPr>
          <w:lang w:eastAsia="zh-CN"/>
        </w:rPr>
        <w:tab/>
      </w:r>
      <w:r w:rsidRPr="009E0DE1">
        <w:t>3GPP</w:t>
      </w:r>
      <w:r>
        <w:t> </w:t>
      </w:r>
      <w:r w:rsidRPr="009E0DE1">
        <w:t>TS</w:t>
      </w:r>
      <w:r>
        <w:t> </w:t>
      </w:r>
      <w:r w:rsidRPr="009E0DE1">
        <w:t>23.401: "General Packet Radio Service (GPRS) enhancements for Evolved Universal Terrestrial Radio Access Network (E-UTRAN) access".</w:t>
      </w:r>
    </w:p>
    <w:p w14:paraId="23ED143D" w14:textId="77777777" w:rsidR="00032EE0" w:rsidRPr="005A2371" w:rsidRDefault="00032EE0" w:rsidP="00032EE0">
      <w:pPr>
        <w:pStyle w:val="EX"/>
        <w:rPr>
          <w:ins w:id="256" w:author="Qualcomm-r1" w:date="2025-05-09T08:15:00Z" w16du:dateUtc="2025-05-09T15:15:00Z"/>
        </w:rPr>
      </w:pPr>
      <w:ins w:id="257" w:author="Qualcomm-r1" w:date="2025-05-09T08:15:00Z" w16du:dateUtc="2025-05-09T15:15:00Z">
        <w:r w:rsidRPr="00C549EE">
          <w:rPr>
            <w:rFonts w:hint="eastAsia"/>
            <w:lang w:eastAsia="zh-CN"/>
          </w:rPr>
          <w:t>[</w:t>
        </w:r>
        <w:r>
          <w:rPr>
            <w:lang w:eastAsia="zh-CN"/>
          </w:rPr>
          <w:t>y</w:t>
        </w:r>
        <w:r w:rsidRPr="00C549EE">
          <w:rPr>
            <w:lang w:eastAsia="zh-CN"/>
          </w:rPr>
          <w:t>]</w:t>
        </w:r>
        <w:r w:rsidRPr="00C549EE">
          <w:rPr>
            <w:lang w:eastAsia="zh-CN"/>
          </w:rPr>
          <w:tab/>
        </w:r>
        <w:r w:rsidRPr="009E0DE1">
          <w:t>3GPP</w:t>
        </w:r>
        <w:r>
          <w:t> </w:t>
        </w:r>
        <w:r w:rsidRPr="009E0DE1">
          <w:t>TS</w:t>
        </w:r>
        <w:r>
          <w:t> </w:t>
        </w:r>
        <w:r w:rsidRPr="009E0DE1">
          <w:t>23.</w:t>
        </w:r>
        <w:r>
          <w:t>203</w:t>
        </w:r>
        <w:r w:rsidRPr="009E0DE1">
          <w:t>: "</w:t>
        </w:r>
        <w:r w:rsidRPr="00F81638">
          <w:t xml:space="preserve"> Policy and charging control architecture</w:t>
        </w:r>
        <w:r w:rsidRPr="009E0DE1">
          <w:t>".</w:t>
        </w:r>
      </w:ins>
    </w:p>
    <w:p w14:paraId="6D49F292" w14:textId="77777777" w:rsidR="00F81638" w:rsidRPr="00F81638" w:rsidRDefault="00F81638" w:rsidP="002F709B"/>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11"/>
      <w:footnotePr>
        <w:numRestart w:val="eachSect"/>
      </w:footnotePr>
      <w:pgSz w:w="11907" w:h="16840" w:code="9"/>
      <w:pgMar w:top="851"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C9FBD" w14:textId="77777777" w:rsidR="002607DE" w:rsidRDefault="002607DE">
      <w:r>
        <w:separator/>
      </w:r>
    </w:p>
  </w:endnote>
  <w:endnote w:type="continuationSeparator" w:id="0">
    <w:p w14:paraId="1DD940E6" w14:textId="77777777" w:rsidR="002607DE" w:rsidRDefault="002607DE">
      <w:r>
        <w:continuationSeparator/>
      </w:r>
    </w:p>
  </w:endnote>
  <w:endnote w:type="continuationNotice" w:id="1">
    <w:p w14:paraId="128D9F3E" w14:textId="77777777" w:rsidR="002607DE" w:rsidRDefault="002607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B1617" w14:textId="77777777" w:rsidR="002607DE" w:rsidRDefault="002607DE">
      <w:r>
        <w:separator/>
      </w:r>
    </w:p>
  </w:footnote>
  <w:footnote w:type="continuationSeparator" w:id="0">
    <w:p w14:paraId="0E66FAF3" w14:textId="77777777" w:rsidR="002607DE" w:rsidRDefault="002607DE">
      <w:r>
        <w:continuationSeparator/>
      </w:r>
    </w:p>
  </w:footnote>
  <w:footnote w:type="continuationNotice" w:id="1">
    <w:p w14:paraId="21963278" w14:textId="77777777" w:rsidR="002607DE" w:rsidRDefault="002607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E39BA"/>
    <w:multiLevelType w:val="hybridMultilevel"/>
    <w:tmpl w:val="3918D2A2"/>
    <w:lvl w:ilvl="0" w:tplc="50C02DB8">
      <w:start w:val="10"/>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930156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r1">
    <w15:presenceInfo w15:providerId="None" w15:userId="Qualcomm-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1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EC"/>
    <w:rsid w:val="000113BD"/>
    <w:rsid w:val="000131CB"/>
    <w:rsid w:val="000222E1"/>
    <w:rsid w:val="00022E4A"/>
    <w:rsid w:val="00023463"/>
    <w:rsid w:val="000303F7"/>
    <w:rsid w:val="00032D56"/>
    <w:rsid w:val="00032EE0"/>
    <w:rsid w:val="0003711D"/>
    <w:rsid w:val="00042563"/>
    <w:rsid w:val="00043E25"/>
    <w:rsid w:val="0004575F"/>
    <w:rsid w:val="00047AB3"/>
    <w:rsid w:val="0005439E"/>
    <w:rsid w:val="00062124"/>
    <w:rsid w:val="00066856"/>
    <w:rsid w:val="00070F86"/>
    <w:rsid w:val="00072AAF"/>
    <w:rsid w:val="00072DD2"/>
    <w:rsid w:val="000745FC"/>
    <w:rsid w:val="000B1216"/>
    <w:rsid w:val="000B14A6"/>
    <w:rsid w:val="000B1AE0"/>
    <w:rsid w:val="000B1E9A"/>
    <w:rsid w:val="000B2259"/>
    <w:rsid w:val="000C21A4"/>
    <w:rsid w:val="000C25A0"/>
    <w:rsid w:val="000C3A30"/>
    <w:rsid w:val="000C6598"/>
    <w:rsid w:val="000D21C2"/>
    <w:rsid w:val="000D759A"/>
    <w:rsid w:val="000E04EC"/>
    <w:rsid w:val="000E5550"/>
    <w:rsid w:val="000E5DF8"/>
    <w:rsid w:val="000F2C43"/>
    <w:rsid w:val="000F3183"/>
    <w:rsid w:val="00102C5C"/>
    <w:rsid w:val="00107C70"/>
    <w:rsid w:val="0011123E"/>
    <w:rsid w:val="00116BDF"/>
    <w:rsid w:val="0012235F"/>
    <w:rsid w:val="00130F69"/>
    <w:rsid w:val="0013241F"/>
    <w:rsid w:val="00142F65"/>
    <w:rsid w:val="00143552"/>
    <w:rsid w:val="00150510"/>
    <w:rsid w:val="00160312"/>
    <w:rsid w:val="00182401"/>
    <w:rsid w:val="00183134"/>
    <w:rsid w:val="00191E6B"/>
    <w:rsid w:val="001936F8"/>
    <w:rsid w:val="00196FF4"/>
    <w:rsid w:val="001A5952"/>
    <w:rsid w:val="001B1BBC"/>
    <w:rsid w:val="001B5C2B"/>
    <w:rsid w:val="001B77E2"/>
    <w:rsid w:val="001D00E9"/>
    <w:rsid w:val="001D0FC0"/>
    <w:rsid w:val="001D25E6"/>
    <w:rsid w:val="001D4AE9"/>
    <w:rsid w:val="001D4C82"/>
    <w:rsid w:val="001E2EB5"/>
    <w:rsid w:val="001E41F3"/>
    <w:rsid w:val="001F151F"/>
    <w:rsid w:val="001F3B42"/>
    <w:rsid w:val="001F5A26"/>
    <w:rsid w:val="001F700F"/>
    <w:rsid w:val="00212096"/>
    <w:rsid w:val="002153AE"/>
    <w:rsid w:val="00216490"/>
    <w:rsid w:val="00216C99"/>
    <w:rsid w:val="00231568"/>
    <w:rsid w:val="00232FD1"/>
    <w:rsid w:val="00241597"/>
    <w:rsid w:val="0024668B"/>
    <w:rsid w:val="00251EDC"/>
    <w:rsid w:val="002607DE"/>
    <w:rsid w:val="00264C07"/>
    <w:rsid w:val="002659D2"/>
    <w:rsid w:val="00275D12"/>
    <w:rsid w:val="0027780F"/>
    <w:rsid w:val="002A6097"/>
    <w:rsid w:val="002A6BBA"/>
    <w:rsid w:val="002B1A87"/>
    <w:rsid w:val="002B3C88"/>
    <w:rsid w:val="002E0B1B"/>
    <w:rsid w:val="002E48BE"/>
    <w:rsid w:val="002E6115"/>
    <w:rsid w:val="002F22F7"/>
    <w:rsid w:val="002F4FF2"/>
    <w:rsid w:val="002F6340"/>
    <w:rsid w:val="002F709B"/>
    <w:rsid w:val="00300BE6"/>
    <w:rsid w:val="00305C60"/>
    <w:rsid w:val="00315BD4"/>
    <w:rsid w:val="00324E79"/>
    <w:rsid w:val="003258DD"/>
    <w:rsid w:val="00330643"/>
    <w:rsid w:val="00335189"/>
    <w:rsid w:val="00350012"/>
    <w:rsid w:val="003509FF"/>
    <w:rsid w:val="003554E8"/>
    <w:rsid w:val="003617F4"/>
    <w:rsid w:val="003658C8"/>
    <w:rsid w:val="00366C86"/>
    <w:rsid w:val="00370766"/>
    <w:rsid w:val="00371954"/>
    <w:rsid w:val="00382B4A"/>
    <w:rsid w:val="00383C7B"/>
    <w:rsid w:val="0039050F"/>
    <w:rsid w:val="00394E81"/>
    <w:rsid w:val="003A1C90"/>
    <w:rsid w:val="003A59CB"/>
    <w:rsid w:val="003B07DA"/>
    <w:rsid w:val="003B0BAF"/>
    <w:rsid w:val="003B2CE5"/>
    <w:rsid w:val="003B79F5"/>
    <w:rsid w:val="003C0952"/>
    <w:rsid w:val="003C27C6"/>
    <w:rsid w:val="003E0714"/>
    <w:rsid w:val="003E29EF"/>
    <w:rsid w:val="00401225"/>
    <w:rsid w:val="00401696"/>
    <w:rsid w:val="0040341B"/>
    <w:rsid w:val="00403E8F"/>
    <w:rsid w:val="004060B7"/>
    <w:rsid w:val="00411094"/>
    <w:rsid w:val="00413493"/>
    <w:rsid w:val="004204AF"/>
    <w:rsid w:val="00423D85"/>
    <w:rsid w:val="00435765"/>
    <w:rsid w:val="00435799"/>
    <w:rsid w:val="00436232"/>
    <w:rsid w:val="00436BAB"/>
    <w:rsid w:val="00440825"/>
    <w:rsid w:val="00443035"/>
    <w:rsid w:val="00443403"/>
    <w:rsid w:val="004807B9"/>
    <w:rsid w:val="0049643A"/>
    <w:rsid w:val="00497F14"/>
    <w:rsid w:val="004A4BEC"/>
    <w:rsid w:val="004B45A4"/>
    <w:rsid w:val="004C1E90"/>
    <w:rsid w:val="004D0020"/>
    <w:rsid w:val="004D077E"/>
    <w:rsid w:val="0050780D"/>
    <w:rsid w:val="00511527"/>
    <w:rsid w:val="0051277C"/>
    <w:rsid w:val="00516F71"/>
    <w:rsid w:val="00520279"/>
    <w:rsid w:val="0052172F"/>
    <w:rsid w:val="005275CB"/>
    <w:rsid w:val="00542173"/>
    <w:rsid w:val="0054453D"/>
    <w:rsid w:val="005448FD"/>
    <w:rsid w:val="005651FD"/>
    <w:rsid w:val="00585740"/>
    <w:rsid w:val="005900B8"/>
    <w:rsid w:val="00592829"/>
    <w:rsid w:val="0059653F"/>
    <w:rsid w:val="00597BF4"/>
    <w:rsid w:val="005A0B5E"/>
    <w:rsid w:val="005A6150"/>
    <w:rsid w:val="005A634D"/>
    <w:rsid w:val="005B25F0"/>
    <w:rsid w:val="005B3026"/>
    <w:rsid w:val="005B4B30"/>
    <w:rsid w:val="005C11F0"/>
    <w:rsid w:val="005C6876"/>
    <w:rsid w:val="005D7121"/>
    <w:rsid w:val="005E2C44"/>
    <w:rsid w:val="005E65EF"/>
    <w:rsid w:val="005E79CE"/>
    <w:rsid w:val="005F163F"/>
    <w:rsid w:val="005F3AC1"/>
    <w:rsid w:val="0060287A"/>
    <w:rsid w:val="00606094"/>
    <w:rsid w:val="00606705"/>
    <w:rsid w:val="00607E15"/>
    <w:rsid w:val="0061048B"/>
    <w:rsid w:val="00613EF8"/>
    <w:rsid w:val="00623CE7"/>
    <w:rsid w:val="00631EA0"/>
    <w:rsid w:val="006351AB"/>
    <w:rsid w:val="00643317"/>
    <w:rsid w:val="00655739"/>
    <w:rsid w:val="00661116"/>
    <w:rsid w:val="00662C40"/>
    <w:rsid w:val="0067126B"/>
    <w:rsid w:val="00674314"/>
    <w:rsid w:val="0068622D"/>
    <w:rsid w:val="006A3A32"/>
    <w:rsid w:val="006A5A39"/>
    <w:rsid w:val="006B5418"/>
    <w:rsid w:val="006C55C5"/>
    <w:rsid w:val="006C5B37"/>
    <w:rsid w:val="006D7E07"/>
    <w:rsid w:val="006E21FB"/>
    <w:rsid w:val="006E292A"/>
    <w:rsid w:val="006F27AF"/>
    <w:rsid w:val="006F33BD"/>
    <w:rsid w:val="00701CF4"/>
    <w:rsid w:val="00710497"/>
    <w:rsid w:val="00712563"/>
    <w:rsid w:val="00712F30"/>
    <w:rsid w:val="00714B2E"/>
    <w:rsid w:val="007252B2"/>
    <w:rsid w:val="00726D6E"/>
    <w:rsid w:val="00727AC1"/>
    <w:rsid w:val="007335ED"/>
    <w:rsid w:val="0074184E"/>
    <w:rsid w:val="007439B9"/>
    <w:rsid w:val="00761783"/>
    <w:rsid w:val="00770175"/>
    <w:rsid w:val="00774A41"/>
    <w:rsid w:val="007760E6"/>
    <w:rsid w:val="00776AD9"/>
    <w:rsid w:val="0078649D"/>
    <w:rsid w:val="007938F2"/>
    <w:rsid w:val="007B3B2C"/>
    <w:rsid w:val="007B4183"/>
    <w:rsid w:val="007B512A"/>
    <w:rsid w:val="007B57F3"/>
    <w:rsid w:val="007C2097"/>
    <w:rsid w:val="007C2F14"/>
    <w:rsid w:val="007C7597"/>
    <w:rsid w:val="007E6510"/>
    <w:rsid w:val="007E73EF"/>
    <w:rsid w:val="007F0625"/>
    <w:rsid w:val="008142E8"/>
    <w:rsid w:val="00814EEC"/>
    <w:rsid w:val="008275AA"/>
    <w:rsid w:val="00827FEF"/>
    <w:rsid w:val="008302F3"/>
    <w:rsid w:val="00832A6D"/>
    <w:rsid w:val="00852011"/>
    <w:rsid w:val="00856A30"/>
    <w:rsid w:val="008615F5"/>
    <w:rsid w:val="00867238"/>
    <w:rsid w:val="008672D3"/>
    <w:rsid w:val="00870EE7"/>
    <w:rsid w:val="00875CCA"/>
    <w:rsid w:val="00883B6F"/>
    <w:rsid w:val="008902BC"/>
    <w:rsid w:val="008945D7"/>
    <w:rsid w:val="008A0451"/>
    <w:rsid w:val="008A3B86"/>
    <w:rsid w:val="008A5E86"/>
    <w:rsid w:val="008A5F08"/>
    <w:rsid w:val="008A6E7B"/>
    <w:rsid w:val="008B72B0"/>
    <w:rsid w:val="008C0FA7"/>
    <w:rsid w:val="008D357F"/>
    <w:rsid w:val="008E4502"/>
    <w:rsid w:val="008E4659"/>
    <w:rsid w:val="008E7FB6"/>
    <w:rsid w:val="008F2304"/>
    <w:rsid w:val="008F686C"/>
    <w:rsid w:val="009076D7"/>
    <w:rsid w:val="00913293"/>
    <w:rsid w:val="009156D1"/>
    <w:rsid w:val="00915A10"/>
    <w:rsid w:val="00917C15"/>
    <w:rsid w:val="00920903"/>
    <w:rsid w:val="00935220"/>
    <w:rsid w:val="0093578B"/>
    <w:rsid w:val="00935A70"/>
    <w:rsid w:val="00943DC1"/>
    <w:rsid w:val="00945CB4"/>
    <w:rsid w:val="009547FC"/>
    <w:rsid w:val="00962065"/>
    <w:rsid w:val="009629FD"/>
    <w:rsid w:val="00963D50"/>
    <w:rsid w:val="00967BFF"/>
    <w:rsid w:val="00976792"/>
    <w:rsid w:val="0098274D"/>
    <w:rsid w:val="00986D55"/>
    <w:rsid w:val="009B3291"/>
    <w:rsid w:val="009C449C"/>
    <w:rsid w:val="009C61B9"/>
    <w:rsid w:val="009D77F0"/>
    <w:rsid w:val="009E3297"/>
    <w:rsid w:val="009E617D"/>
    <w:rsid w:val="009F7C5D"/>
    <w:rsid w:val="00A055C2"/>
    <w:rsid w:val="00A0690F"/>
    <w:rsid w:val="00A07584"/>
    <w:rsid w:val="00A122CA"/>
    <w:rsid w:val="00A140DD"/>
    <w:rsid w:val="00A2600A"/>
    <w:rsid w:val="00A2613B"/>
    <w:rsid w:val="00A272A7"/>
    <w:rsid w:val="00A3111C"/>
    <w:rsid w:val="00A32441"/>
    <w:rsid w:val="00A352F7"/>
    <w:rsid w:val="00A3669C"/>
    <w:rsid w:val="00A44971"/>
    <w:rsid w:val="00A46E59"/>
    <w:rsid w:val="00A47E70"/>
    <w:rsid w:val="00A553CF"/>
    <w:rsid w:val="00A66A7B"/>
    <w:rsid w:val="00A674EC"/>
    <w:rsid w:val="00A72DCE"/>
    <w:rsid w:val="00A73E14"/>
    <w:rsid w:val="00A752C5"/>
    <w:rsid w:val="00A83ECE"/>
    <w:rsid w:val="00A84816"/>
    <w:rsid w:val="00A9104D"/>
    <w:rsid w:val="00AA37D2"/>
    <w:rsid w:val="00AA45FA"/>
    <w:rsid w:val="00AA4684"/>
    <w:rsid w:val="00AC46C9"/>
    <w:rsid w:val="00AD5C25"/>
    <w:rsid w:val="00AD7C25"/>
    <w:rsid w:val="00AE4D95"/>
    <w:rsid w:val="00AE7735"/>
    <w:rsid w:val="00AF16FA"/>
    <w:rsid w:val="00AF1811"/>
    <w:rsid w:val="00AF4EF9"/>
    <w:rsid w:val="00AF6B24"/>
    <w:rsid w:val="00B028DA"/>
    <w:rsid w:val="00B03597"/>
    <w:rsid w:val="00B076C6"/>
    <w:rsid w:val="00B07772"/>
    <w:rsid w:val="00B07DC1"/>
    <w:rsid w:val="00B138AF"/>
    <w:rsid w:val="00B258BB"/>
    <w:rsid w:val="00B34780"/>
    <w:rsid w:val="00B357DE"/>
    <w:rsid w:val="00B370DB"/>
    <w:rsid w:val="00B43444"/>
    <w:rsid w:val="00B47938"/>
    <w:rsid w:val="00B53AA6"/>
    <w:rsid w:val="00B53D3B"/>
    <w:rsid w:val="00B55BCC"/>
    <w:rsid w:val="00B57359"/>
    <w:rsid w:val="00B66361"/>
    <w:rsid w:val="00B66D06"/>
    <w:rsid w:val="00B708C5"/>
    <w:rsid w:val="00B70D58"/>
    <w:rsid w:val="00B713F8"/>
    <w:rsid w:val="00B72AC8"/>
    <w:rsid w:val="00B77D26"/>
    <w:rsid w:val="00B824CB"/>
    <w:rsid w:val="00B82B94"/>
    <w:rsid w:val="00B91267"/>
    <w:rsid w:val="00B917AC"/>
    <w:rsid w:val="00B9268B"/>
    <w:rsid w:val="00B92835"/>
    <w:rsid w:val="00BA3ACC"/>
    <w:rsid w:val="00BB5DFC"/>
    <w:rsid w:val="00BC0575"/>
    <w:rsid w:val="00BC1C07"/>
    <w:rsid w:val="00BC4BFF"/>
    <w:rsid w:val="00BC72CF"/>
    <w:rsid w:val="00BC7C3B"/>
    <w:rsid w:val="00BD0266"/>
    <w:rsid w:val="00BD279D"/>
    <w:rsid w:val="00BD29C1"/>
    <w:rsid w:val="00BD3B6F"/>
    <w:rsid w:val="00BD41D7"/>
    <w:rsid w:val="00BE4AE1"/>
    <w:rsid w:val="00BE4DF7"/>
    <w:rsid w:val="00BE631B"/>
    <w:rsid w:val="00BF3228"/>
    <w:rsid w:val="00BF37E7"/>
    <w:rsid w:val="00C05C05"/>
    <w:rsid w:val="00C0610D"/>
    <w:rsid w:val="00C12EA0"/>
    <w:rsid w:val="00C21836"/>
    <w:rsid w:val="00C24AD0"/>
    <w:rsid w:val="00C27CA6"/>
    <w:rsid w:val="00C31593"/>
    <w:rsid w:val="00C37922"/>
    <w:rsid w:val="00C415C3"/>
    <w:rsid w:val="00C444E7"/>
    <w:rsid w:val="00C4697F"/>
    <w:rsid w:val="00C5069A"/>
    <w:rsid w:val="00C644B4"/>
    <w:rsid w:val="00C713E0"/>
    <w:rsid w:val="00C73535"/>
    <w:rsid w:val="00C83E4E"/>
    <w:rsid w:val="00C84595"/>
    <w:rsid w:val="00C84D36"/>
    <w:rsid w:val="00C85AD4"/>
    <w:rsid w:val="00C900BA"/>
    <w:rsid w:val="00C923E7"/>
    <w:rsid w:val="00C92CA8"/>
    <w:rsid w:val="00C95985"/>
    <w:rsid w:val="00C95ED9"/>
    <w:rsid w:val="00C96EAE"/>
    <w:rsid w:val="00C9780B"/>
    <w:rsid w:val="00CA2EA4"/>
    <w:rsid w:val="00CA7D10"/>
    <w:rsid w:val="00CB1493"/>
    <w:rsid w:val="00CB18BB"/>
    <w:rsid w:val="00CB692F"/>
    <w:rsid w:val="00CC0036"/>
    <w:rsid w:val="00CC30BB"/>
    <w:rsid w:val="00CC317C"/>
    <w:rsid w:val="00CC5026"/>
    <w:rsid w:val="00CD2478"/>
    <w:rsid w:val="00CD541D"/>
    <w:rsid w:val="00CE22D1"/>
    <w:rsid w:val="00CE4346"/>
    <w:rsid w:val="00CE5716"/>
    <w:rsid w:val="00CF0EE8"/>
    <w:rsid w:val="00CF39F5"/>
    <w:rsid w:val="00D11584"/>
    <w:rsid w:val="00D12FF1"/>
    <w:rsid w:val="00D137AD"/>
    <w:rsid w:val="00D25DC7"/>
    <w:rsid w:val="00D32AED"/>
    <w:rsid w:val="00D51C49"/>
    <w:rsid w:val="00D53BE5"/>
    <w:rsid w:val="00D63522"/>
    <w:rsid w:val="00D641A9"/>
    <w:rsid w:val="00D725F7"/>
    <w:rsid w:val="00D84267"/>
    <w:rsid w:val="00D908E8"/>
    <w:rsid w:val="00D93058"/>
    <w:rsid w:val="00D97D34"/>
    <w:rsid w:val="00DA022D"/>
    <w:rsid w:val="00DA24FE"/>
    <w:rsid w:val="00DB72BB"/>
    <w:rsid w:val="00DC1A98"/>
    <w:rsid w:val="00DC2EEA"/>
    <w:rsid w:val="00DD101C"/>
    <w:rsid w:val="00DD7C38"/>
    <w:rsid w:val="00DF5570"/>
    <w:rsid w:val="00E015DE"/>
    <w:rsid w:val="00E1211C"/>
    <w:rsid w:val="00E159F8"/>
    <w:rsid w:val="00E23A56"/>
    <w:rsid w:val="00E24619"/>
    <w:rsid w:val="00E37780"/>
    <w:rsid w:val="00E4090A"/>
    <w:rsid w:val="00E414DB"/>
    <w:rsid w:val="00E4306D"/>
    <w:rsid w:val="00E45299"/>
    <w:rsid w:val="00E46479"/>
    <w:rsid w:val="00E47432"/>
    <w:rsid w:val="00E6127D"/>
    <w:rsid w:val="00E65E8A"/>
    <w:rsid w:val="00E73A42"/>
    <w:rsid w:val="00E7767F"/>
    <w:rsid w:val="00E83236"/>
    <w:rsid w:val="00E90A16"/>
    <w:rsid w:val="00E92470"/>
    <w:rsid w:val="00E924C6"/>
    <w:rsid w:val="00E93130"/>
    <w:rsid w:val="00E93D90"/>
    <w:rsid w:val="00E9497F"/>
    <w:rsid w:val="00EA15FE"/>
    <w:rsid w:val="00EA2BEA"/>
    <w:rsid w:val="00EA76BB"/>
    <w:rsid w:val="00EB3FE7"/>
    <w:rsid w:val="00EB55D5"/>
    <w:rsid w:val="00EC11EB"/>
    <w:rsid w:val="00EC5431"/>
    <w:rsid w:val="00EC7992"/>
    <w:rsid w:val="00ED3D47"/>
    <w:rsid w:val="00EE6A83"/>
    <w:rsid w:val="00EE7D7C"/>
    <w:rsid w:val="00EE7FCF"/>
    <w:rsid w:val="00EF44FB"/>
    <w:rsid w:val="00F01C10"/>
    <w:rsid w:val="00F022B3"/>
    <w:rsid w:val="00F02E5B"/>
    <w:rsid w:val="00F1278B"/>
    <w:rsid w:val="00F21CC1"/>
    <w:rsid w:val="00F24EF4"/>
    <w:rsid w:val="00F25D98"/>
    <w:rsid w:val="00F26950"/>
    <w:rsid w:val="00F300FB"/>
    <w:rsid w:val="00F34816"/>
    <w:rsid w:val="00F37BA5"/>
    <w:rsid w:val="00F40921"/>
    <w:rsid w:val="00F432E2"/>
    <w:rsid w:val="00F45DFA"/>
    <w:rsid w:val="00F71A8C"/>
    <w:rsid w:val="00F7680F"/>
    <w:rsid w:val="00F81638"/>
    <w:rsid w:val="00F831EE"/>
    <w:rsid w:val="00F86788"/>
    <w:rsid w:val="00F90072"/>
    <w:rsid w:val="00F913AE"/>
    <w:rsid w:val="00F93E67"/>
    <w:rsid w:val="00FB0A18"/>
    <w:rsid w:val="00FB6386"/>
    <w:rsid w:val="00FB641F"/>
    <w:rsid w:val="00FC32BC"/>
    <w:rsid w:val="00FC3F8F"/>
    <w:rsid w:val="00FC4B4B"/>
    <w:rsid w:val="00FC6BF7"/>
    <w:rsid w:val="00FD0C4D"/>
    <w:rsid w:val="00FD0CB5"/>
    <w:rsid w:val="00FD7944"/>
    <w:rsid w:val="00FE1C07"/>
    <w:rsid w:val="00FE673E"/>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8F2B3679-1CCD-479C-8668-4117A0BD0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45299"/>
    <w:rPr>
      <w:rFonts w:ascii="Times New Roman" w:hAnsi="Times New Roman"/>
      <w:lang w:eastAsia="en-US"/>
    </w:rPr>
  </w:style>
  <w:style w:type="character" w:customStyle="1" w:styleId="Heading4Char">
    <w:name w:val="Heading 4 Char"/>
    <w:basedOn w:val="DefaultParagraphFont"/>
    <w:link w:val="Heading4"/>
    <w:rsid w:val="00C5069A"/>
    <w:rPr>
      <w:rFonts w:ascii="Arial" w:hAnsi="Arial"/>
      <w:sz w:val="24"/>
      <w:lang w:eastAsia="en-US"/>
    </w:rPr>
  </w:style>
  <w:style w:type="paragraph" w:styleId="ListParagraph">
    <w:name w:val="List Paragraph"/>
    <w:basedOn w:val="Normal"/>
    <w:uiPriority w:val="34"/>
    <w:qFormat/>
    <w:rsid w:val="007B3B2C"/>
    <w:pPr>
      <w:ind w:left="720"/>
      <w:contextualSpacing/>
    </w:pPr>
  </w:style>
  <w:style w:type="table" w:styleId="TableGrid">
    <w:name w:val="Table Grid"/>
    <w:basedOn w:val="TableNormal"/>
    <w:rsid w:val="0065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F81638"/>
    <w:rPr>
      <w:rFonts w:ascii="Times New Roman" w:hAnsi="Times New Roman"/>
      <w:lang w:eastAsia="en-US"/>
    </w:rPr>
  </w:style>
  <w:style w:type="character" w:customStyle="1" w:styleId="EXChar">
    <w:name w:val="EX Char"/>
    <w:link w:val="EX"/>
    <w:locked/>
    <w:rsid w:val="00F81638"/>
    <w:rPr>
      <w:rFonts w:ascii="Times New Roman" w:hAnsi="Times New Roman"/>
      <w:lang w:eastAsia="en-US"/>
    </w:rPr>
  </w:style>
  <w:style w:type="character" w:customStyle="1" w:styleId="TAHCar">
    <w:name w:val="TAH Car"/>
    <w:rsid w:val="002A6097"/>
    <w:rPr>
      <w:rFonts w:ascii="Arial" w:eastAsia="Times New Roman" w:hAnsi="Arial"/>
      <w:b/>
      <w:sz w:val="18"/>
    </w:rPr>
  </w:style>
  <w:style w:type="character" w:customStyle="1" w:styleId="Heading5Char">
    <w:name w:val="Heading 5 Char"/>
    <w:basedOn w:val="DefaultParagraphFont"/>
    <w:link w:val="Heading5"/>
    <w:rsid w:val="00EA2BEA"/>
    <w:rPr>
      <w:rFonts w:ascii="Arial" w:hAnsi="Arial"/>
      <w:sz w:val="22"/>
      <w:lang w:eastAsia="en-US"/>
    </w:rPr>
  </w:style>
  <w:style w:type="character" w:customStyle="1" w:styleId="EditorsNoteChar">
    <w:name w:val="Editor's Note Char"/>
    <w:link w:val="EditorsNote"/>
    <w:rsid w:val="00107C70"/>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117</TotalTime>
  <Pages>1</Pages>
  <Words>1936</Words>
  <Characters>11037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Qualcomm-r1</cp:lastModifiedBy>
  <cp:revision>58</cp:revision>
  <cp:lastPrinted>1900-01-01T16:00:00Z</cp:lastPrinted>
  <dcterms:created xsi:type="dcterms:W3CDTF">2025-03-26T00:37:00Z</dcterms:created>
  <dcterms:modified xsi:type="dcterms:W3CDTF">2025-05-09T15:16:00Z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